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E9" w:rsidRDefault="008777E9" w:rsidP="00F31FCE">
      <w:pPr>
        <w:rPr>
          <w:rFonts w:ascii="Georgia" w:eastAsia="DFKai-SB" w:hAnsi="Georgia" w:cs="Georgia"/>
          <w:bCs/>
          <w:color w:val="auto"/>
        </w:rPr>
      </w:pPr>
    </w:p>
    <w:p w:rsidR="00F31FCE" w:rsidRPr="008B0BA8" w:rsidRDefault="00F31FCE" w:rsidP="00F31FCE">
      <w:pPr>
        <w:rPr>
          <w:rFonts w:ascii="Georgia" w:eastAsia="DFKai-SB" w:hAnsi="Georgia" w:cs="Georgia"/>
          <w:bCs/>
          <w:color w:val="auto"/>
        </w:rPr>
      </w:pPr>
      <w:r w:rsidRPr="008B0BA8">
        <w:rPr>
          <w:rFonts w:ascii="Georgia" w:eastAsia="DFKai-SB" w:hAnsi="Georgia" w:cs="Georgia"/>
          <w:bCs/>
          <w:color w:val="auto"/>
        </w:rPr>
        <w:t>John</w:t>
      </w:r>
    </w:p>
    <w:p w:rsidR="00F31FCE" w:rsidRPr="008B0BA8" w:rsidRDefault="00F31FCE" w:rsidP="00F31FCE">
      <w:pPr>
        <w:rPr>
          <w:rFonts w:ascii="Georgia" w:eastAsia="DFKai-SB" w:hAnsi="Georgia" w:cs="Georgia"/>
          <w:color w:val="auto"/>
        </w:rPr>
      </w:pPr>
    </w:p>
    <w:p w:rsidR="00F31FCE" w:rsidRDefault="00245AC3" w:rsidP="00F31FCE">
      <w:pPr>
        <w:pStyle w:val="Heading3"/>
        <w:rPr>
          <w:rFonts w:ascii="Georgia" w:eastAsia="DFKai-SB" w:hAnsi="Georgia" w:cs="Georgia"/>
          <w:b w:val="0"/>
          <w:color w:val="auto"/>
          <w:sz w:val="28"/>
        </w:rPr>
      </w:pPr>
      <w:r>
        <w:rPr>
          <w:rFonts w:ascii="Georgia" w:eastAsia="DFKai-SB" w:hAnsi="Georgia" w:cs="Georgia"/>
          <w:b w:val="0"/>
          <w:color w:val="auto"/>
          <w:sz w:val="28"/>
        </w:rPr>
        <w:t>Chapter X</w:t>
      </w:r>
      <w:r w:rsidR="00A54862">
        <w:rPr>
          <w:rFonts w:ascii="Georgia" w:eastAsia="DFKai-SB" w:hAnsi="Georgia" w:cs="Georgia"/>
          <w:b w:val="0"/>
          <w:color w:val="auto"/>
          <w:sz w:val="28"/>
        </w:rPr>
        <w:t>X</w:t>
      </w:r>
      <w:r w:rsidR="00BA2F22">
        <w:rPr>
          <w:rFonts w:ascii="Georgia" w:eastAsia="DFKai-SB" w:hAnsi="Georgia" w:cs="Georgia"/>
          <w:b w:val="0"/>
          <w:color w:val="auto"/>
          <w:sz w:val="28"/>
        </w:rPr>
        <w:tab/>
      </w:r>
      <w:r>
        <w:rPr>
          <w:rFonts w:ascii="Georgia" w:eastAsia="DFKai-SB" w:hAnsi="Georgia" w:cs="Georgia"/>
          <w:b w:val="0"/>
          <w:color w:val="auto"/>
          <w:sz w:val="28"/>
        </w:rPr>
        <w:t>Jesus</w:t>
      </w:r>
      <w:r w:rsidR="007F70F4">
        <w:rPr>
          <w:rFonts w:ascii="Georgia" w:eastAsia="DFKai-SB" w:hAnsi="Georgia" w:cs="Georgia"/>
          <w:b w:val="0"/>
          <w:color w:val="auto"/>
          <w:sz w:val="28"/>
        </w:rPr>
        <w:t xml:space="preserve">: The </w:t>
      </w:r>
      <w:r w:rsidR="00A54862">
        <w:rPr>
          <w:rFonts w:ascii="Georgia" w:eastAsia="DFKai-SB" w:hAnsi="Georgia" w:cs="Georgia"/>
          <w:b w:val="0"/>
          <w:color w:val="auto"/>
          <w:sz w:val="28"/>
        </w:rPr>
        <w:t>Resurrected Savior!</w:t>
      </w:r>
    </w:p>
    <w:p w:rsidR="00E974A9" w:rsidRPr="00E974A9" w:rsidRDefault="00E974A9" w:rsidP="00E974A9">
      <w:pPr>
        <w:rPr>
          <w:rFonts w:ascii="Georgia" w:hAnsi="Georgia"/>
        </w:rPr>
      </w:pPr>
    </w:p>
    <w:p w:rsidR="007F70F4" w:rsidRDefault="00A54862" w:rsidP="007F70F4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An Empty Tomb?  How Could This Be? (1-9</w:t>
      </w:r>
      <w:r w:rsidR="007F70F4">
        <w:rPr>
          <w:rFonts w:ascii="Georgia" w:hAnsi="Georgia" w:cs="Nirmala UI"/>
          <w:color w:val="auto"/>
          <w:kern w:val="28"/>
        </w:rPr>
        <w:t>)</w:t>
      </w:r>
    </w:p>
    <w:p w:rsidR="007F70F4" w:rsidRDefault="00A54862" w:rsidP="00C12237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The Woman Who Stayed Behind (10-</w:t>
      </w:r>
      <w:r w:rsidR="007F70F4">
        <w:rPr>
          <w:rFonts w:ascii="Georgia" w:hAnsi="Georgia" w:cs="Nirmala UI"/>
          <w:color w:val="auto"/>
          <w:kern w:val="28"/>
        </w:rPr>
        <w:t>1</w:t>
      </w:r>
      <w:r>
        <w:rPr>
          <w:rFonts w:ascii="Georgia" w:hAnsi="Georgia" w:cs="Nirmala UI"/>
          <w:color w:val="auto"/>
          <w:kern w:val="28"/>
        </w:rPr>
        <w:t>8</w:t>
      </w:r>
      <w:r w:rsidR="007F70F4">
        <w:rPr>
          <w:rFonts w:ascii="Georgia" w:hAnsi="Georgia" w:cs="Nirmala UI"/>
          <w:color w:val="auto"/>
          <w:kern w:val="28"/>
        </w:rPr>
        <w:t>)</w:t>
      </w:r>
    </w:p>
    <w:p w:rsidR="00A54862" w:rsidRDefault="00A54862" w:rsidP="00A54862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Mary Magdalene waits (10-16)</w:t>
      </w:r>
    </w:p>
    <w:p w:rsidR="00A54862" w:rsidRDefault="00A54862" w:rsidP="00A54862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Jesus gives a woman the title of “Evangelist” (17b-18)</w:t>
      </w:r>
    </w:p>
    <w:p w:rsidR="006A18FF" w:rsidRDefault="00A54862" w:rsidP="00C12237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Jesus Appears to His Disciples (19-31</w:t>
      </w:r>
      <w:r w:rsidR="00625CF3">
        <w:rPr>
          <w:rFonts w:ascii="Georgia" w:hAnsi="Georgia" w:cs="Nirmala UI"/>
          <w:color w:val="auto"/>
          <w:kern w:val="28"/>
        </w:rPr>
        <w:t>)</w:t>
      </w:r>
    </w:p>
    <w:p w:rsidR="00A54862" w:rsidRDefault="00A54862" w:rsidP="00A5486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Walking through walls (19-23)</w:t>
      </w:r>
    </w:p>
    <w:p w:rsidR="00A54862" w:rsidRPr="007F70F4" w:rsidRDefault="00A54862" w:rsidP="00A5486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A doubter believes (24-31)</w:t>
      </w:r>
    </w:p>
    <w:p w:rsidR="00F31FCE" w:rsidRPr="00E974A9" w:rsidRDefault="00F31FCE" w:rsidP="00C12237">
      <w:pPr>
        <w:spacing w:line="360" w:lineRule="auto"/>
        <w:rPr>
          <w:rFonts w:ascii="Georgia" w:eastAsia="DFKai-SB" w:hAnsi="Georgia" w:cs="Georgia"/>
          <w:color w:val="auto"/>
        </w:rPr>
      </w:pPr>
      <w:r w:rsidRPr="00E974A9">
        <w:rPr>
          <w:rFonts w:ascii="Georgia" w:eastAsia="DFKai-SB" w:hAnsi="Georgia" w:cs="Georgia"/>
          <w:color w:val="auto"/>
        </w:rPr>
        <w:t xml:space="preserve">Discussion: </w:t>
      </w:r>
    </w:p>
    <w:p w:rsidR="00625CF3" w:rsidRDefault="00625CF3" w:rsidP="00A54862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 xml:space="preserve">The </w:t>
      </w:r>
      <w:r w:rsidR="004039FA">
        <w:rPr>
          <w:rFonts w:ascii="Georgia" w:eastAsia="DFKai-SB" w:hAnsi="Georgia" w:cs="Georgia"/>
          <w:color w:val="auto"/>
        </w:rPr>
        <w:t>Risen Savior chooses to speak to a woman first, who had most likely been ostracized by others; what does this say about Jesus? What does it mean for women today?  How does Thomas’ doubtfulness of Jesus lead to a blessing for future generations?</w:t>
      </w:r>
    </w:p>
    <w:p w:rsidR="00625CF3" w:rsidRDefault="00625CF3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</w:p>
    <w:p w:rsidR="00F31FCE" w:rsidRPr="008B0BA8" w:rsidRDefault="00F31FCE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8B0BA8">
        <w:rPr>
          <w:rFonts w:ascii="Georgia" w:eastAsia="DFKai-SB" w:hAnsi="Georgia" w:cs="Georgia"/>
          <w:color w:val="auto"/>
        </w:rPr>
        <w:t>__________________________________________</w:t>
      </w:r>
      <w:r>
        <w:rPr>
          <w:rFonts w:ascii="Georgia" w:eastAsia="DFKai-SB" w:hAnsi="Georgia" w:cs="Georgia"/>
          <w:color w:val="auto"/>
        </w:rPr>
        <w:t>_____</w:t>
      </w:r>
    </w:p>
    <w:p w:rsidR="004039FA" w:rsidRDefault="004039FA" w:rsidP="00F31FCE">
      <w:pPr>
        <w:rPr>
          <w:color w:val="auto"/>
          <w:sz w:val="22"/>
          <w:szCs w:val="22"/>
        </w:rPr>
      </w:pPr>
    </w:p>
    <w:p w:rsidR="003E6D7F" w:rsidRPr="004039FA" w:rsidRDefault="004039FA" w:rsidP="00F31FCE">
      <w:pPr>
        <w:rPr>
          <w:color w:val="auto"/>
          <w:sz w:val="22"/>
          <w:szCs w:val="22"/>
        </w:rPr>
      </w:pPr>
      <w:r w:rsidRPr="004039FA">
        <w:rPr>
          <w:color w:val="auto"/>
          <w:sz w:val="22"/>
          <w:szCs w:val="22"/>
        </w:rPr>
        <w:t xml:space="preserve">Big Bethel AMEC Spring 2017 Bible Study </w:t>
      </w:r>
    </w:p>
    <w:sectPr w:rsidR="003E6D7F" w:rsidRPr="004039FA" w:rsidSect="00C6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82E0000" w:usb2="00000016" w:usb3="00000000" w:csb0="001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"/>
      <w:lvlJc w:val="left"/>
      <w:pPr>
        <w:tabs>
          <w:tab w:val="num" w:pos="720"/>
        </w:tabs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46BA"/>
    <w:multiLevelType w:val="hybridMultilevel"/>
    <w:tmpl w:val="08FABD4C"/>
    <w:lvl w:ilvl="0" w:tplc="00F8A1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231BF"/>
    <w:multiLevelType w:val="hybridMultilevel"/>
    <w:tmpl w:val="8AEAD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90C73"/>
    <w:multiLevelType w:val="hybridMultilevel"/>
    <w:tmpl w:val="7C9CD7B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489C5F90"/>
    <w:multiLevelType w:val="hybridMultilevel"/>
    <w:tmpl w:val="B92E9548"/>
    <w:lvl w:ilvl="0" w:tplc="3ADA3E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B00AAF"/>
    <w:multiLevelType w:val="hybridMultilevel"/>
    <w:tmpl w:val="B54A4E14"/>
    <w:lvl w:ilvl="0" w:tplc="5DFAA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E2A47"/>
    <w:multiLevelType w:val="hybridMultilevel"/>
    <w:tmpl w:val="480A3246"/>
    <w:lvl w:ilvl="0" w:tplc="20BA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297D2B"/>
    <w:multiLevelType w:val="hybridMultilevel"/>
    <w:tmpl w:val="7E109D94"/>
    <w:lvl w:ilvl="0" w:tplc="5A6AF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37E21"/>
    <w:multiLevelType w:val="hybridMultilevel"/>
    <w:tmpl w:val="CBA4D5E4"/>
    <w:lvl w:ilvl="0" w:tplc="4FB2E8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1C"/>
    <w:rsid w:val="00020F30"/>
    <w:rsid w:val="000A0CA9"/>
    <w:rsid w:val="000F1436"/>
    <w:rsid w:val="001B20BF"/>
    <w:rsid w:val="00245AC3"/>
    <w:rsid w:val="00285C0A"/>
    <w:rsid w:val="002B10C3"/>
    <w:rsid w:val="002C5F5B"/>
    <w:rsid w:val="0030601B"/>
    <w:rsid w:val="00353706"/>
    <w:rsid w:val="003B6404"/>
    <w:rsid w:val="003C70CF"/>
    <w:rsid w:val="003E6D7F"/>
    <w:rsid w:val="004039FA"/>
    <w:rsid w:val="005B08EC"/>
    <w:rsid w:val="00600D1C"/>
    <w:rsid w:val="00625CF3"/>
    <w:rsid w:val="006A18FF"/>
    <w:rsid w:val="006A3106"/>
    <w:rsid w:val="007C64DC"/>
    <w:rsid w:val="007F70F4"/>
    <w:rsid w:val="008777E9"/>
    <w:rsid w:val="008D6DCD"/>
    <w:rsid w:val="00966870"/>
    <w:rsid w:val="00A54862"/>
    <w:rsid w:val="00AD74DD"/>
    <w:rsid w:val="00AE6A23"/>
    <w:rsid w:val="00B46C7C"/>
    <w:rsid w:val="00BA2F22"/>
    <w:rsid w:val="00BC1D61"/>
    <w:rsid w:val="00C12237"/>
    <w:rsid w:val="00C67103"/>
    <w:rsid w:val="00CC30B2"/>
    <w:rsid w:val="00CC6A10"/>
    <w:rsid w:val="00E80BC2"/>
    <w:rsid w:val="00E974A9"/>
    <w:rsid w:val="00F31FCE"/>
    <w:rsid w:val="00F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2B8F9-CE5A-4991-9E17-347A492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1C"/>
    <w:pPr>
      <w:widowControl w:val="0"/>
      <w:spacing w:after="0" w:line="240" w:lineRule="auto"/>
    </w:pPr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00D1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0D1C"/>
    <w:rPr>
      <w:rFonts w:ascii="Arial" w:eastAsia="Meiryo" w:hAnsi="Arial" w:cs="Trebuchet MS"/>
      <w:b/>
      <w:color w:val="FF0000"/>
      <w:kern w:val="2"/>
      <w:sz w:val="26"/>
      <w:szCs w:val="28"/>
      <w:lang w:eastAsia="zh-CN"/>
    </w:rPr>
  </w:style>
  <w:style w:type="character" w:customStyle="1" w:styleId="textjohn-4-1">
    <w:name w:val="text john-4-1"/>
    <w:basedOn w:val="DefaultParagraphFont"/>
    <w:rsid w:val="00600D1C"/>
  </w:style>
  <w:style w:type="paragraph" w:styleId="ListParagraph">
    <w:name w:val="List Paragraph"/>
    <w:basedOn w:val="Normal"/>
    <w:uiPriority w:val="34"/>
    <w:qFormat/>
    <w:rsid w:val="00285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0A"/>
    <w:rPr>
      <w:rFonts w:ascii="Segoe UI" w:eastAsia="Meiryo" w:hAnsi="Segoe UI" w:cs="Segoe UI"/>
      <w:color w:val="FF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2</cp:revision>
  <cp:lastPrinted>2017-05-17T15:09:00Z</cp:lastPrinted>
  <dcterms:created xsi:type="dcterms:W3CDTF">2017-05-17T15:10:00Z</dcterms:created>
  <dcterms:modified xsi:type="dcterms:W3CDTF">2017-05-17T15:10:00Z</dcterms:modified>
</cp:coreProperties>
</file>