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F78" w:rsidRPr="00054659" w:rsidRDefault="007508F5" w:rsidP="005D4F78">
      <w:pPr>
        <w:pStyle w:val="Heading1"/>
        <w:rPr>
          <w:rFonts w:ascii="Gisha" w:hAnsi="Gisha" w:cs="Gisha"/>
          <w:color w:val="1F3864" w:themeColor="accent5" w:themeShade="80"/>
          <w:sz w:val="32"/>
        </w:rPr>
      </w:pPr>
      <w:r>
        <w:rPr>
          <w:rFonts w:ascii="Maiandra GD" w:hAnsi="Maiandra GD" w:cs="Gisha"/>
          <w:color w:val="2F5496" w:themeColor="accent5" w:themeShade="BF"/>
          <w:sz w:val="32"/>
        </w:rPr>
        <w:t>I and II Thessalonians</w:t>
      </w:r>
    </w:p>
    <w:p w:rsidR="005D4F78" w:rsidRPr="005D4F78" w:rsidRDefault="005D4F78" w:rsidP="005D4F78">
      <w:pPr>
        <w:rPr>
          <w:rFonts w:ascii="Gisha" w:hAnsi="Gisha" w:cs="Gisha"/>
          <w:sz w:val="28"/>
          <w:szCs w:val="28"/>
        </w:rPr>
      </w:pPr>
    </w:p>
    <w:p w:rsidR="005D4F78" w:rsidRPr="00FA702E" w:rsidRDefault="005D4F78" w:rsidP="005D4F78">
      <w:pPr>
        <w:pStyle w:val="Header"/>
        <w:tabs>
          <w:tab w:val="left" w:pos="720"/>
        </w:tabs>
        <w:rPr>
          <w:rFonts w:ascii="Gisha" w:hAnsi="Gisha" w:cs="Gisha"/>
          <w:sz w:val="16"/>
          <w:szCs w:val="16"/>
        </w:rPr>
      </w:pPr>
    </w:p>
    <w:p w:rsidR="00643505" w:rsidRDefault="007508F5" w:rsidP="002B1AEE">
      <w:pPr>
        <w:pStyle w:val="Heading4"/>
        <w:spacing w:line="360" w:lineRule="auto"/>
        <w:ind w:left="0"/>
        <w:rPr>
          <w:rFonts w:ascii="Book Antiqua" w:hAnsi="Book Antiqua" w:cs="Gisha"/>
          <w:sz w:val="24"/>
          <w:szCs w:val="24"/>
        </w:rPr>
      </w:pPr>
      <w:r w:rsidRPr="007508F5">
        <w:rPr>
          <w:rFonts w:ascii="Book Antiqua" w:hAnsi="Book Antiqua" w:cs="Gisha"/>
          <w:sz w:val="24"/>
          <w:szCs w:val="24"/>
        </w:rPr>
        <w:t>In the face</w:t>
      </w:r>
      <w:r>
        <w:rPr>
          <w:rFonts w:ascii="Book Antiqua" w:hAnsi="Book Antiqua" w:cs="Gisha"/>
          <w:sz w:val="24"/>
          <w:szCs w:val="24"/>
        </w:rPr>
        <w:t xml:space="preserve"> of persecution and suffering, Paul forms the church Thessalonica.  This is around 51 AD according to scholars.  The tone of the letters seems to focus on thanksgiving and a sense of fatherly guidance. His teachings for this young church point toward the resurrection and return of Jesus the Christ. Though shorter than other epistles, these letters are filled with detailed instruction on Christian living and preparation for eternal life.</w:t>
      </w:r>
    </w:p>
    <w:p w:rsidR="007508F5" w:rsidRDefault="007508F5" w:rsidP="007508F5"/>
    <w:p w:rsidR="007508F5" w:rsidRDefault="007508F5" w:rsidP="007508F5">
      <w:r>
        <w:t>Terms to Know</w:t>
      </w:r>
    </w:p>
    <w:p w:rsidR="007508F5" w:rsidRDefault="007508F5" w:rsidP="007508F5"/>
    <w:p w:rsidR="007508F5" w:rsidRDefault="007508F5" w:rsidP="007508F5">
      <w:pPr>
        <w:spacing w:line="360" w:lineRule="auto"/>
      </w:pPr>
      <w:r>
        <w:t xml:space="preserve">Idle </w:t>
      </w:r>
    </w:p>
    <w:p w:rsidR="007508F5" w:rsidRDefault="007508F5" w:rsidP="007508F5">
      <w:pPr>
        <w:spacing w:line="360" w:lineRule="auto"/>
      </w:pPr>
      <w:r>
        <w:t>Macedonia</w:t>
      </w:r>
    </w:p>
    <w:p w:rsidR="007508F5" w:rsidRDefault="007508F5" w:rsidP="007508F5">
      <w:pPr>
        <w:spacing w:line="360" w:lineRule="auto"/>
      </w:pPr>
      <w:r>
        <w:t>Orphaned</w:t>
      </w:r>
    </w:p>
    <w:p w:rsidR="007508F5" w:rsidRDefault="007508F5" w:rsidP="007508F5">
      <w:pPr>
        <w:spacing w:line="360" w:lineRule="auto"/>
      </w:pPr>
      <w:r>
        <w:t>Persecution</w:t>
      </w:r>
    </w:p>
    <w:p w:rsidR="007508F5" w:rsidRDefault="007508F5" w:rsidP="007508F5">
      <w:pPr>
        <w:spacing w:line="360" w:lineRule="auto"/>
      </w:pPr>
      <w:r>
        <w:t>Second Coming</w:t>
      </w:r>
    </w:p>
    <w:p w:rsidR="00F33711" w:rsidRPr="007508F5" w:rsidRDefault="00F33711" w:rsidP="007508F5">
      <w:pPr>
        <w:spacing w:line="360" w:lineRule="auto"/>
      </w:pPr>
      <w:r>
        <w:t>Silas</w:t>
      </w:r>
      <w:bookmarkStart w:id="0" w:name="_GoBack"/>
      <w:bookmarkEnd w:id="0"/>
    </w:p>
    <w:p w:rsidR="007508F5" w:rsidRDefault="007508F5" w:rsidP="007508F5">
      <w:pPr>
        <w:spacing w:line="360" w:lineRule="auto"/>
      </w:pPr>
      <w:r>
        <w:t xml:space="preserve">Thessalonica </w:t>
      </w:r>
    </w:p>
    <w:p w:rsidR="007508F5" w:rsidRDefault="007508F5" w:rsidP="007508F5">
      <w:pPr>
        <w:spacing w:line="360" w:lineRule="auto"/>
      </w:pPr>
      <w:r>
        <w:t>Timothy</w:t>
      </w:r>
    </w:p>
    <w:p w:rsidR="009D6568" w:rsidRPr="002B1AEE" w:rsidRDefault="009D6568" w:rsidP="00A717BF">
      <w:pPr>
        <w:pStyle w:val="ListParagraph"/>
        <w:spacing w:before="120" w:after="120" w:line="480" w:lineRule="auto"/>
        <w:ind w:left="1080"/>
        <w:rPr>
          <w:rFonts w:ascii="Maiandra GD" w:hAnsi="Maiandra GD"/>
        </w:rPr>
      </w:pPr>
    </w:p>
    <w:p w:rsidR="009D6568" w:rsidRDefault="009D6568" w:rsidP="00A717BF"/>
    <w:p w:rsidR="00A717BF" w:rsidRDefault="00A717BF" w:rsidP="00A717BF">
      <w:r>
        <w:t>Notes:</w:t>
      </w:r>
    </w:p>
    <w:p w:rsidR="005D4F78" w:rsidRPr="00A717BF" w:rsidRDefault="00A717BF" w:rsidP="009D6568">
      <w:pPr>
        <w:rPr>
          <w:rFonts w:ascii="Gadugi" w:hAnsi="Gadugi" w:cs="Gisha"/>
        </w:rPr>
      </w:pPr>
      <w:r>
        <w:t>__________________________________________________________________________________________________________________________________________________________________________________________________________________________________________</w:t>
      </w:r>
    </w:p>
    <w:sectPr w:rsidR="005D4F78" w:rsidRPr="00A717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82D" w:rsidRDefault="0068182D" w:rsidP="00976D00">
      <w:r>
        <w:separator/>
      </w:r>
    </w:p>
  </w:endnote>
  <w:endnote w:type="continuationSeparator" w:id="0">
    <w:p w:rsidR="0068182D" w:rsidRDefault="0068182D" w:rsidP="0097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isha">
    <w:altName w:val="Segoe UI"/>
    <w:charset w:val="00"/>
    <w:family w:val="swiss"/>
    <w:pitch w:val="variable"/>
    <w:sig w:usb0="00000000" w:usb1="40000042" w:usb2="00000000" w:usb3="00000000" w:csb0="00000021" w:csb1="00000000"/>
  </w:font>
  <w:font w:name="Maiandra GD">
    <w:panose1 w:val="020E0502030308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8F5" w:rsidRDefault="007508F5">
    <w:pPr>
      <w:pStyle w:val="Footer"/>
    </w:pPr>
    <w:r>
      <w:t>Big Bethel – July-August 2019</w:t>
    </w:r>
  </w:p>
  <w:p w:rsidR="00976D00" w:rsidRPr="00FA702E" w:rsidRDefault="00976D00">
    <w:pPr>
      <w:pStyle w:val="Footer"/>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82D" w:rsidRDefault="0068182D" w:rsidP="00976D00">
      <w:r>
        <w:separator/>
      </w:r>
    </w:p>
  </w:footnote>
  <w:footnote w:type="continuationSeparator" w:id="0">
    <w:p w:rsidR="0068182D" w:rsidRDefault="0068182D" w:rsidP="00976D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5C8E"/>
    <w:multiLevelType w:val="hybridMultilevel"/>
    <w:tmpl w:val="AD8EC11E"/>
    <w:lvl w:ilvl="0" w:tplc="44EEE496">
      <w:start w:val="1"/>
      <w:numFmt w:val="upperLetter"/>
      <w:pStyle w:val="Heading3"/>
      <w:lvlText w:val="%1."/>
      <w:lvlJc w:val="left"/>
      <w:pPr>
        <w:tabs>
          <w:tab w:val="num" w:pos="3528"/>
        </w:tabs>
        <w:ind w:left="3528" w:hanging="360"/>
      </w:pPr>
    </w:lvl>
    <w:lvl w:ilvl="1" w:tplc="04090019">
      <w:start w:val="1"/>
      <w:numFmt w:val="lowerLetter"/>
      <w:lvlText w:val="%2."/>
      <w:lvlJc w:val="left"/>
      <w:pPr>
        <w:tabs>
          <w:tab w:val="num" w:pos="1440"/>
        </w:tabs>
        <w:ind w:left="1440" w:hanging="360"/>
      </w:pPr>
    </w:lvl>
    <w:lvl w:ilvl="2" w:tplc="E5EAFFB2">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3911923"/>
    <w:multiLevelType w:val="hybridMultilevel"/>
    <w:tmpl w:val="0352AA54"/>
    <w:lvl w:ilvl="0" w:tplc="4D04248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B338DF"/>
    <w:multiLevelType w:val="hybridMultilevel"/>
    <w:tmpl w:val="214CC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003D8"/>
    <w:multiLevelType w:val="hybridMultilevel"/>
    <w:tmpl w:val="E1BA2F44"/>
    <w:lvl w:ilvl="0" w:tplc="1F2C4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D29DE"/>
    <w:multiLevelType w:val="hybridMultilevel"/>
    <w:tmpl w:val="8152B23C"/>
    <w:lvl w:ilvl="0" w:tplc="5D7E41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1D484F"/>
    <w:multiLevelType w:val="hybridMultilevel"/>
    <w:tmpl w:val="A74A49EE"/>
    <w:lvl w:ilvl="0" w:tplc="5D7E41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D66FA9"/>
    <w:multiLevelType w:val="hybridMultilevel"/>
    <w:tmpl w:val="8152B23C"/>
    <w:lvl w:ilvl="0" w:tplc="5D7E41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78"/>
    <w:rsid w:val="00054659"/>
    <w:rsid w:val="000F5067"/>
    <w:rsid w:val="00152214"/>
    <w:rsid w:val="002B1AEE"/>
    <w:rsid w:val="00303F76"/>
    <w:rsid w:val="00403A3A"/>
    <w:rsid w:val="005D4F78"/>
    <w:rsid w:val="00643505"/>
    <w:rsid w:val="00647BE5"/>
    <w:rsid w:val="0068182D"/>
    <w:rsid w:val="007508F5"/>
    <w:rsid w:val="007F625A"/>
    <w:rsid w:val="0088164B"/>
    <w:rsid w:val="008A7775"/>
    <w:rsid w:val="00927C03"/>
    <w:rsid w:val="00976D00"/>
    <w:rsid w:val="009D6568"/>
    <w:rsid w:val="00A14890"/>
    <w:rsid w:val="00A7067B"/>
    <w:rsid w:val="00A717BF"/>
    <w:rsid w:val="00AC1FE5"/>
    <w:rsid w:val="00AC5F1E"/>
    <w:rsid w:val="00AD03A5"/>
    <w:rsid w:val="00B45A24"/>
    <w:rsid w:val="00B820DF"/>
    <w:rsid w:val="00D73E72"/>
    <w:rsid w:val="00F06215"/>
    <w:rsid w:val="00F33711"/>
    <w:rsid w:val="00FA702E"/>
    <w:rsid w:val="00FC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B73A6"/>
  <w15:chartTrackingRefBased/>
  <w15:docId w15:val="{CE3EFD42-DF15-4556-9CEA-28EBE40C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F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4F78"/>
    <w:pPr>
      <w:keepNext/>
      <w:outlineLvl w:val="0"/>
    </w:pPr>
    <w:rPr>
      <w:rFonts w:ascii="Verdana" w:hAnsi="Verdana"/>
      <w:b/>
      <w:sz w:val="36"/>
    </w:rPr>
  </w:style>
  <w:style w:type="paragraph" w:styleId="Heading3">
    <w:name w:val="heading 3"/>
    <w:basedOn w:val="Normal"/>
    <w:next w:val="Normal"/>
    <w:link w:val="Heading3Char"/>
    <w:unhideWhenUsed/>
    <w:qFormat/>
    <w:rsid w:val="005D4F78"/>
    <w:pPr>
      <w:keepNext/>
      <w:numPr>
        <w:numId w:val="1"/>
      </w:numPr>
      <w:tabs>
        <w:tab w:val="num" w:pos="2340"/>
        <w:tab w:val="left" w:pos="2700"/>
      </w:tabs>
      <w:ind w:left="2340" w:hanging="720"/>
      <w:outlineLvl w:val="2"/>
    </w:pPr>
    <w:rPr>
      <w:rFonts w:ascii="Verdana" w:hAnsi="Verdana"/>
      <w:sz w:val="28"/>
      <w:szCs w:val="28"/>
    </w:rPr>
  </w:style>
  <w:style w:type="paragraph" w:styleId="Heading4">
    <w:name w:val="heading 4"/>
    <w:basedOn w:val="Normal"/>
    <w:next w:val="Normal"/>
    <w:link w:val="Heading4Char"/>
    <w:unhideWhenUsed/>
    <w:qFormat/>
    <w:rsid w:val="005D4F78"/>
    <w:pPr>
      <w:keepNext/>
      <w:ind w:left="1080"/>
      <w:outlineLvl w:val="3"/>
    </w:pPr>
    <w:rPr>
      <w:rFonts w:ascii="Verdana" w:hAnsi="Verdana"/>
      <w:sz w:val="28"/>
      <w:szCs w:val="28"/>
    </w:rPr>
  </w:style>
  <w:style w:type="paragraph" w:styleId="Heading5">
    <w:name w:val="heading 5"/>
    <w:basedOn w:val="Normal"/>
    <w:next w:val="Normal"/>
    <w:link w:val="Heading5Char"/>
    <w:semiHidden/>
    <w:unhideWhenUsed/>
    <w:qFormat/>
    <w:rsid w:val="005D4F78"/>
    <w:pPr>
      <w:keepNext/>
      <w:outlineLvl w:val="4"/>
    </w:pPr>
    <w:rPr>
      <w:rFonts w:ascii="Verdana" w:hAnsi="Verdan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F78"/>
    <w:rPr>
      <w:rFonts w:ascii="Verdana" w:eastAsia="Times New Roman" w:hAnsi="Verdana" w:cs="Times New Roman"/>
      <w:b/>
      <w:sz w:val="36"/>
      <w:szCs w:val="24"/>
    </w:rPr>
  </w:style>
  <w:style w:type="character" w:customStyle="1" w:styleId="Heading3Char">
    <w:name w:val="Heading 3 Char"/>
    <w:basedOn w:val="DefaultParagraphFont"/>
    <w:link w:val="Heading3"/>
    <w:rsid w:val="005D4F78"/>
    <w:rPr>
      <w:rFonts w:ascii="Verdana" w:eastAsia="Times New Roman" w:hAnsi="Verdana" w:cs="Times New Roman"/>
      <w:sz w:val="28"/>
      <w:szCs w:val="28"/>
    </w:rPr>
  </w:style>
  <w:style w:type="character" w:customStyle="1" w:styleId="Heading4Char">
    <w:name w:val="Heading 4 Char"/>
    <w:basedOn w:val="DefaultParagraphFont"/>
    <w:link w:val="Heading4"/>
    <w:rsid w:val="005D4F78"/>
    <w:rPr>
      <w:rFonts w:ascii="Verdana" w:eastAsia="Times New Roman" w:hAnsi="Verdana" w:cs="Times New Roman"/>
      <w:sz w:val="28"/>
      <w:szCs w:val="28"/>
    </w:rPr>
  </w:style>
  <w:style w:type="character" w:customStyle="1" w:styleId="Heading5Char">
    <w:name w:val="Heading 5 Char"/>
    <w:basedOn w:val="DefaultParagraphFont"/>
    <w:link w:val="Heading5"/>
    <w:semiHidden/>
    <w:rsid w:val="005D4F78"/>
    <w:rPr>
      <w:rFonts w:ascii="Verdana" w:eastAsia="Times New Roman" w:hAnsi="Verdana" w:cs="Times New Roman"/>
      <w:b/>
      <w:bCs/>
      <w:sz w:val="32"/>
      <w:szCs w:val="32"/>
    </w:rPr>
  </w:style>
  <w:style w:type="paragraph" w:styleId="Header">
    <w:name w:val="header"/>
    <w:basedOn w:val="Normal"/>
    <w:link w:val="HeaderChar"/>
    <w:unhideWhenUsed/>
    <w:rsid w:val="005D4F78"/>
    <w:pPr>
      <w:tabs>
        <w:tab w:val="center" w:pos="4320"/>
        <w:tab w:val="right" w:pos="8640"/>
      </w:tabs>
    </w:pPr>
  </w:style>
  <w:style w:type="character" w:customStyle="1" w:styleId="HeaderChar">
    <w:name w:val="Header Char"/>
    <w:basedOn w:val="DefaultParagraphFont"/>
    <w:link w:val="Header"/>
    <w:rsid w:val="005D4F78"/>
    <w:rPr>
      <w:rFonts w:ascii="Times New Roman" w:eastAsia="Times New Roman" w:hAnsi="Times New Roman" w:cs="Times New Roman"/>
      <w:sz w:val="24"/>
      <w:szCs w:val="24"/>
    </w:rPr>
  </w:style>
  <w:style w:type="paragraph" w:styleId="ListParagraph">
    <w:name w:val="List Paragraph"/>
    <w:basedOn w:val="Normal"/>
    <w:uiPriority w:val="34"/>
    <w:qFormat/>
    <w:rsid w:val="005D4F78"/>
    <w:pPr>
      <w:ind w:left="720"/>
      <w:contextualSpacing/>
    </w:pPr>
  </w:style>
  <w:style w:type="paragraph" w:styleId="Footer">
    <w:name w:val="footer"/>
    <w:basedOn w:val="Normal"/>
    <w:link w:val="FooterChar"/>
    <w:uiPriority w:val="99"/>
    <w:unhideWhenUsed/>
    <w:rsid w:val="00976D00"/>
    <w:pPr>
      <w:tabs>
        <w:tab w:val="center" w:pos="4680"/>
        <w:tab w:val="right" w:pos="9360"/>
      </w:tabs>
    </w:pPr>
  </w:style>
  <w:style w:type="character" w:customStyle="1" w:styleId="FooterChar">
    <w:name w:val="Footer Char"/>
    <w:basedOn w:val="DefaultParagraphFont"/>
    <w:link w:val="Footer"/>
    <w:uiPriority w:val="99"/>
    <w:rsid w:val="00976D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6D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D0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04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Monica</dc:creator>
  <cp:keywords/>
  <dc:description/>
  <cp:lastModifiedBy>moni jones</cp:lastModifiedBy>
  <cp:revision>4</cp:revision>
  <cp:lastPrinted>2019-07-24T14:47:00Z</cp:lastPrinted>
  <dcterms:created xsi:type="dcterms:W3CDTF">2019-07-18T22:41:00Z</dcterms:created>
  <dcterms:modified xsi:type="dcterms:W3CDTF">2019-07-24T14:47:00Z</dcterms:modified>
</cp:coreProperties>
</file>