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E8" w:rsidRDefault="004D7792">
      <w:pPr>
        <w:pStyle w:val="Title"/>
        <w:jc w:val="left"/>
        <w:rPr>
          <w:rFonts w:ascii="Californian FB" w:hAnsi="Californian FB"/>
          <w:b/>
          <w:bCs/>
          <w:color w:val="003366"/>
        </w:rPr>
      </w:pPr>
      <w:r>
        <w:rPr>
          <w:rFonts w:ascii="Californian FB" w:hAnsi="Californian FB"/>
          <w:b/>
          <w:bCs/>
          <w:color w:val="003366"/>
        </w:rPr>
        <w:t xml:space="preserve">The Psalms </w:t>
      </w:r>
      <w:r w:rsidR="006B006E">
        <w:rPr>
          <w:rFonts w:ascii="Californian FB" w:hAnsi="Californian FB"/>
          <w:b/>
          <w:bCs/>
          <w:color w:val="003366"/>
        </w:rPr>
        <w:t>– An Overview</w:t>
      </w:r>
    </w:p>
    <w:p w:rsidR="006B006E" w:rsidRDefault="006B006E">
      <w:pPr>
        <w:pStyle w:val="Title"/>
        <w:jc w:val="left"/>
        <w:rPr>
          <w:rFonts w:ascii="Californian FB" w:hAnsi="Californian FB"/>
          <w:b/>
          <w:bCs/>
          <w:color w:val="003366"/>
        </w:rPr>
      </w:pPr>
    </w:p>
    <w:p w:rsidR="004B14E8" w:rsidRDefault="006B006E">
      <w:pPr>
        <w:pStyle w:val="Title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Biblical scholar categorizes the Book of Psalms as one</w:t>
      </w:r>
      <w:r w:rsidR="004D7792">
        <w:rPr>
          <w:rFonts w:ascii="Californian FB" w:hAnsi="Californian FB"/>
          <w:color w:val="003366"/>
        </w:rPr>
        <w:t xml:space="preserve"> </w:t>
      </w:r>
      <w:proofErr w:type="spellStart"/>
      <w:r w:rsidR="004D7792">
        <w:rPr>
          <w:rFonts w:ascii="Californian FB" w:hAnsi="Californian FB"/>
          <w:color w:val="003366"/>
        </w:rPr>
        <w:t>of</w:t>
      </w:r>
      <w:proofErr w:type="spellEnd"/>
      <w:r w:rsidR="004D7792">
        <w:rPr>
          <w:rFonts w:ascii="Californian FB" w:hAnsi="Californian FB"/>
          <w:color w:val="003366"/>
        </w:rPr>
        <w:t xml:space="preserve"> the poetical or wisdom books in the Hebrew Bible / Old Testament,</w:t>
      </w:r>
      <w:r>
        <w:rPr>
          <w:rFonts w:ascii="Californian FB" w:hAnsi="Californian FB"/>
          <w:color w:val="003366"/>
        </w:rPr>
        <w:t xml:space="preserve"> separated into five divisions.  The term </w:t>
      </w:r>
      <w:r w:rsidR="004D7792">
        <w:rPr>
          <w:rFonts w:ascii="Californian FB" w:hAnsi="Californian FB"/>
          <w:color w:val="003366"/>
        </w:rPr>
        <w:t xml:space="preserve">means “hymns” </w:t>
      </w:r>
      <w:r>
        <w:rPr>
          <w:rFonts w:ascii="Californian FB" w:hAnsi="Californian FB"/>
          <w:color w:val="003366"/>
        </w:rPr>
        <w:t>or “</w:t>
      </w:r>
      <w:r w:rsidR="004D7792">
        <w:rPr>
          <w:rFonts w:ascii="Californian FB" w:hAnsi="Californian FB"/>
          <w:color w:val="003366"/>
        </w:rPr>
        <w:t>songs.” The other books in this group are Job, Proverbs, Ecclesiastes, and the Song of Solomon.</w:t>
      </w:r>
    </w:p>
    <w:p w:rsidR="004B14E8" w:rsidRDefault="004B14E8">
      <w:pPr>
        <w:pStyle w:val="Title"/>
        <w:jc w:val="left"/>
        <w:rPr>
          <w:rFonts w:ascii="Californian FB" w:hAnsi="Californian FB"/>
          <w:color w:val="003366"/>
        </w:rPr>
      </w:pPr>
    </w:p>
    <w:p w:rsidR="004B14E8" w:rsidRPr="006B006E" w:rsidRDefault="006B006E">
      <w:pPr>
        <w:pStyle w:val="Title"/>
        <w:jc w:val="left"/>
        <w:rPr>
          <w:rFonts w:ascii="Californian FB" w:hAnsi="Californian FB"/>
          <w:b/>
          <w:color w:val="003366"/>
        </w:rPr>
      </w:pPr>
      <w:r w:rsidRPr="006B006E">
        <w:rPr>
          <w:rFonts w:ascii="Californian FB" w:hAnsi="Californian FB"/>
          <w:b/>
          <w:color w:val="003366"/>
        </w:rPr>
        <w:t>For this class, our c</w:t>
      </w:r>
      <w:r w:rsidR="004D7792" w:rsidRPr="006B006E">
        <w:rPr>
          <w:rFonts w:ascii="Californian FB" w:hAnsi="Californian FB"/>
          <w:b/>
          <w:color w:val="003366"/>
        </w:rPr>
        <w:t>lassification</w:t>
      </w:r>
      <w:r w:rsidRPr="006B006E">
        <w:rPr>
          <w:rFonts w:ascii="Californian FB" w:hAnsi="Californian FB"/>
          <w:b/>
          <w:color w:val="003366"/>
        </w:rPr>
        <w:t xml:space="preserve"> will be</w:t>
      </w:r>
      <w:r w:rsidR="004D7792" w:rsidRPr="006B006E">
        <w:rPr>
          <w:rFonts w:ascii="Californian FB" w:hAnsi="Californian FB"/>
          <w:b/>
          <w:color w:val="003366"/>
        </w:rPr>
        <w:t xml:space="preserve"> (according to themes):</w:t>
      </w:r>
    </w:p>
    <w:p w:rsidR="004B14E8" w:rsidRDefault="004B14E8">
      <w:pPr>
        <w:pStyle w:val="Title"/>
        <w:jc w:val="left"/>
        <w:rPr>
          <w:rFonts w:ascii="Californian FB" w:hAnsi="Californian FB"/>
          <w:color w:val="003366"/>
          <w:sz w:val="20"/>
        </w:rPr>
      </w:pP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 xml:space="preserve">Ascents (Pilgrimage) 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Psalm 120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Psalm 123</w:t>
      </w: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Adoration  (Praise)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Psalm 8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Psalm 27</w:t>
      </w: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bookmarkStart w:id="0" w:name="_GoBack"/>
      <w:bookmarkEnd w:id="0"/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Lament / Supplication</w:t>
      </w:r>
    </w:p>
    <w:p w:rsidR="006B006E" w:rsidRDefault="006B006E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Psalm 22</w:t>
      </w:r>
    </w:p>
    <w:p w:rsidR="006B006E" w:rsidRDefault="006B006E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Royal / God as King</w:t>
      </w:r>
    </w:p>
    <w:p w:rsidR="006B006E" w:rsidRDefault="006B006E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Psalm 24</w:t>
      </w:r>
    </w:p>
    <w:p w:rsidR="004B14E8" w:rsidRDefault="004B14E8">
      <w:pPr>
        <w:pStyle w:val="Title"/>
        <w:ind w:left="180"/>
        <w:jc w:val="left"/>
        <w:rPr>
          <w:rFonts w:ascii="Californian FB" w:hAnsi="Californian FB"/>
          <w:color w:val="003366"/>
        </w:rPr>
      </w:pPr>
    </w:p>
    <w:p w:rsidR="004B14E8" w:rsidRPr="006B006E" w:rsidRDefault="004D7792">
      <w:pPr>
        <w:pStyle w:val="Title"/>
        <w:ind w:left="180"/>
        <w:jc w:val="left"/>
        <w:rPr>
          <w:rFonts w:ascii="Californian FB" w:hAnsi="Californian FB"/>
          <w:b/>
          <w:color w:val="003366"/>
        </w:rPr>
      </w:pPr>
      <w:r w:rsidRPr="006B006E">
        <w:rPr>
          <w:rFonts w:ascii="Californian FB" w:hAnsi="Californian FB"/>
          <w:b/>
          <w:color w:val="003366"/>
        </w:rPr>
        <w:t>(Other categories include a number of themes that may overlap.  For example, wisdom, thanksgiving, and Zion)</w:t>
      </w:r>
    </w:p>
    <w:p w:rsidR="004B14E8" w:rsidRPr="006B006E" w:rsidRDefault="004B14E8">
      <w:pPr>
        <w:pStyle w:val="Title"/>
        <w:ind w:firstLine="180"/>
        <w:jc w:val="left"/>
        <w:rPr>
          <w:rFonts w:ascii="Californian FB" w:hAnsi="Californian FB"/>
          <w:b/>
          <w:color w:val="003366"/>
        </w:rPr>
      </w:pP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Authors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David, Son of Jesse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 xml:space="preserve">Asaph </w:t>
      </w:r>
    </w:p>
    <w:p w:rsidR="004B14E8" w:rsidRDefault="004D7792">
      <w:pPr>
        <w:pStyle w:val="Heading3"/>
        <w:spacing w:line="240" w:lineRule="auto"/>
        <w:ind w:firstLine="900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Ethan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proofErr w:type="spellStart"/>
      <w:r>
        <w:rPr>
          <w:rFonts w:ascii="Californian FB" w:hAnsi="Californian FB"/>
          <w:color w:val="003366"/>
        </w:rPr>
        <w:t>Heman</w:t>
      </w:r>
      <w:proofErr w:type="spellEnd"/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Moses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Solomon</w:t>
      </w: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 xml:space="preserve">Sons of </w:t>
      </w:r>
      <w:proofErr w:type="spellStart"/>
      <w:r>
        <w:rPr>
          <w:rFonts w:ascii="Californian FB" w:hAnsi="Californian FB"/>
          <w:color w:val="003366"/>
        </w:rPr>
        <w:t>Korah</w:t>
      </w:r>
      <w:proofErr w:type="spellEnd"/>
    </w:p>
    <w:p w:rsidR="004B14E8" w:rsidRDefault="004B14E8">
      <w:pPr>
        <w:rPr>
          <w:rFonts w:ascii="Californian FB" w:hAnsi="Californian FB"/>
          <w:color w:val="003366"/>
        </w:rPr>
      </w:pPr>
    </w:p>
    <w:p w:rsidR="004B14E8" w:rsidRDefault="004D7792">
      <w:pPr>
        <w:pStyle w:val="Heading3"/>
        <w:spacing w:line="240" w:lineRule="auto"/>
        <w:ind w:left="0" w:firstLine="0"/>
        <w:rPr>
          <w:color w:val="003366"/>
        </w:rPr>
      </w:pPr>
      <w:r>
        <w:rPr>
          <w:rFonts w:ascii="Californian FB" w:hAnsi="Californian FB"/>
          <w:color w:val="003366"/>
        </w:rPr>
        <w:t xml:space="preserve">There are 73 writings attributed to David, 12 to the Sons of </w:t>
      </w:r>
      <w:proofErr w:type="spellStart"/>
      <w:r>
        <w:rPr>
          <w:rFonts w:ascii="Californian FB" w:hAnsi="Californian FB"/>
          <w:color w:val="003366"/>
        </w:rPr>
        <w:t>Korah</w:t>
      </w:r>
      <w:proofErr w:type="spellEnd"/>
      <w:r>
        <w:rPr>
          <w:rFonts w:ascii="Californian FB" w:hAnsi="Californian FB"/>
          <w:color w:val="003366"/>
        </w:rPr>
        <w:t xml:space="preserve">, 12 to Asaph, 2 to Solomon, 1 to </w:t>
      </w:r>
      <w:proofErr w:type="spellStart"/>
      <w:r>
        <w:rPr>
          <w:rFonts w:ascii="Californian FB" w:hAnsi="Californian FB"/>
          <w:color w:val="003366"/>
        </w:rPr>
        <w:t>Heman</w:t>
      </w:r>
      <w:proofErr w:type="spellEnd"/>
      <w:r>
        <w:rPr>
          <w:rFonts w:ascii="Californian FB" w:hAnsi="Californian FB"/>
          <w:color w:val="003366"/>
        </w:rPr>
        <w:t>, 1 to Ethan, and 1 to Moses.</w:t>
      </w:r>
    </w:p>
    <w:p w:rsidR="004B14E8" w:rsidRDefault="004B14E8">
      <w:pPr>
        <w:pStyle w:val="Title"/>
        <w:jc w:val="left"/>
        <w:rPr>
          <w:rFonts w:ascii="Eras Demi ITC" w:hAnsi="Eras Demi ITC"/>
          <w:color w:val="003366"/>
        </w:rPr>
      </w:pPr>
    </w:p>
    <w:p w:rsidR="004B14E8" w:rsidRDefault="004B14E8">
      <w:pPr>
        <w:pStyle w:val="Title"/>
        <w:jc w:val="left"/>
        <w:rPr>
          <w:rFonts w:ascii="Eras Demi ITC" w:hAnsi="Eras Demi ITC"/>
          <w:color w:val="003366"/>
        </w:rPr>
      </w:pPr>
    </w:p>
    <w:p w:rsidR="004B14E8" w:rsidRDefault="004B14E8">
      <w:pPr>
        <w:pStyle w:val="Title"/>
        <w:jc w:val="left"/>
        <w:rPr>
          <w:rFonts w:ascii="Eras Demi ITC" w:hAnsi="Eras Demi ITC"/>
          <w:color w:val="003366"/>
        </w:rPr>
      </w:pPr>
    </w:p>
    <w:p w:rsidR="004B14E8" w:rsidRDefault="004B14E8">
      <w:pPr>
        <w:pStyle w:val="Title"/>
        <w:jc w:val="left"/>
        <w:rPr>
          <w:rFonts w:ascii="Eras Demi ITC" w:hAnsi="Eras Demi ITC"/>
          <w:color w:val="003366"/>
          <w:sz w:val="24"/>
        </w:rPr>
      </w:pPr>
    </w:p>
    <w:p w:rsidR="004B14E8" w:rsidRDefault="004D7792">
      <w:pPr>
        <w:pStyle w:val="Title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lastRenderedPageBreak/>
        <w:t xml:space="preserve">Ascents (Pilgrimage) </w:t>
      </w: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281940</wp:posOffset>
                </wp:positionV>
                <wp:extent cx="4572000" cy="0"/>
                <wp:effectExtent l="0" t="0" r="0" b="0"/>
                <wp:wrapNone/>
                <wp:docPr id="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DDCAF8" id="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2pt" to="360.75pt,22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DSAFNl3gAAAA0BAAAPAAAAZHJzL2Rvd25yZXYueG1sTE/LTsNADLwj8Q8rI3Gp6IYQ&#10;HkqzqRAlNy4UEFc3a5KIrDfNbtvA1+NKSHCxNDP2eKZYTq5XexpD59nA5TwBRVx723Fj4PWlurgD&#10;FSKyxd4zGfiiAMvy9KTA3PoDP9N+HRslJhxyNNDGOORah7olh2HuB2LRPvzoMAocG21HPIi563Wa&#10;JDfaYcfyocWBHlqqP9c7ZyBUb7Stvmf1LHm/ajyl29XTIxpzfjatFjLuF6AiTfHvAo4dJD+UEmzj&#10;d2yD6gVfy6KBLMtAiXybHonNL6HLQv9vUf4AAAD//wMAUEsBAi0AFAAGAAgAAAAhAFoik6P/AAAA&#10;5QEAABMAAAAAAAAAAAAAAAAAAAAAAFtDb250ZW50X1R5cGVzXS54bWxQSwECLQAUAAYACAAAACEA&#10;p0rPONcAAACWAQAACwAAAAAAAAAAAAAAAAAwAQAAX3JlbHMvLnJlbHNQSwECLQAUAAYACAAAACEA&#10;wuV/e6ABAAA9AwAADgAAAAAAAAAAAAAAAAAwAgAAZHJzL2Uyb0RvYy54bWxQSwECLQAUAAYACAAA&#10;ACEA0gBTZd4AAAANAQAADwAAAAAAAAAAAAAAAAD8AwAAZHJzL2Rvd25yZXYueG1sUEsFBgAAAAAE&#10;AAQA8wAAAAcFAAAAAA==&#10;">
                <o:lock v:ext="edit" shapetype="f"/>
                <w10:anchorlock/>
              </v:line>
            </w:pict>
          </mc:Fallback>
        </mc:AlternateContent>
      </w:r>
      <w:r>
        <w:rPr>
          <w:rFonts w:ascii="Californian FB" w:hAnsi="Californian FB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572000" cy="0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E3E41A" id="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in,4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AF774H3QAAAAoBAAAPAAAAZHJzL2Rvd25yZXYueG1sTI9BT8JAEIXvJvyHzZB4IbIF&#10;jZDSLSFib15EidehO7aN3dnSXaD66x3jQS+TvLzMe+/L1oNr1Zn60Hg2MJsmoIhLbxuuDLy+FDdL&#10;UCEiW2w9k4FPCrDOR1cZptZf+JnOu1gpCeGQooE6xi7VOpQ1OQxT3xGL9+57h1FkX2nb40XCXavn&#10;SXKvHTYsDTV29FBT+bE7OQOh2NOx+JqUk+TttvI0P26fHtGY6/GwXcnZrEBFGuLfB/wwyH7IZdjB&#10;n9gG1RoQmmhgeQdKzIUUgjr8ap1n+j9C/g0AAP//AwBQSwECLQAUAAYACAAAACEAWiKTo/8AAADl&#10;AQAAEwAAAAAAAAAAAAAAAAAAAAAAW0NvbnRlbnRfVHlwZXNdLnhtbFBLAQItABQABgAIAAAAIQCn&#10;Ss841wAAAJYBAAALAAAAAAAAAAAAAAAAADABAABfcmVscy8ucmVsc1BLAQItABQABgAIAAAAIQDC&#10;5X97oAEAAD0DAAAOAAAAAAAAAAAAAAAAADACAABkcnMvZTJvRG9jLnhtbFBLAQItABQABgAIAAAA&#10;IQAF774H3QAAAAoBAAAPAAAAAAAAAAAAAAAAAPwDAABkcnMvZG93bnJldi54bWxQSwUGAAAAAAQA&#10;BADzAAAABgUAAAAA&#10;">
                <o:lock v:ext="edit" shapetype="f"/>
                <w10:anchorlock/>
              </v:line>
            </w:pict>
          </mc:Fallback>
        </mc:AlternateContent>
      </w: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  <w:sz w:val="22"/>
        </w:rPr>
      </w:pP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  <w:sz w:val="22"/>
        </w:rPr>
      </w:pPr>
    </w:p>
    <w:p w:rsidR="004B14E8" w:rsidRDefault="004D7792">
      <w:pPr>
        <w:pStyle w:val="Title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Adoration  (Praise)</w:t>
      </w:r>
    </w:p>
    <w:p w:rsidR="004B14E8" w:rsidRDefault="004B14E8">
      <w:pPr>
        <w:pStyle w:val="Title"/>
        <w:jc w:val="left"/>
        <w:rPr>
          <w:rFonts w:ascii="Californian FB" w:hAnsi="Californian FB"/>
          <w:color w:val="003366"/>
        </w:rPr>
      </w:pPr>
    </w:p>
    <w:p w:rsidR="004B14E8" w:rsidRDefault="004B14E8">
      <w:pPr>
        <w:pStyle w:val="Title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4572000" cy="0"/>
                <wp:effectExtent l="0" t="0" r="0" b="0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3AEC53" id="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5in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DcSLmX3gAAAAwBAAAPAAAAZHJzL2Rvd25yZXYueG1sTI9BS8NAEIXvgv9hmYKXYjdG&#10;sJpmU8SamxfbitdpdkxCs7NpdttGf70jCHoZmHnMe+/Ll6Pr1ImG0Ho2cDNLQBFX3rZcG9huyut7&#10;UCEiW+w8k4FPCrAsLi9yzKw/8yud1rFWYsIhQwNNjH2mdagachhmvicW7cMPDqOsQ63tgGcxd51O&#10;k+ROO2xZEhrs6amhar8+OgOhfKND+TWtpsn7be0pPaxentGYq8m4Wsh4XICKNMa/D/hhkP5QSLGd&#10;P7INqjMgNNFAOn8AJepcEkHtfg+6yPV/iOIbAAD//wMAUEsBAi0AFAAGAAgAAAAhAFoik6P/AAAA&#10;5QEAABMAAAAAAAAAAAAAAAAAAAAAAFtDb250ZW50X1R5cGVzXS54bWxQSwECLQAUAAYACAAAACEA&#10;p0rPONcAAACWAQAACwAAAAAAAAAAAAAAAAAwAQAAX3JlbHMvLnJlbHNQSwECLQAUAAYACAAAACEA&#10;wuV/e6ABAAA9AwAADgAAAAAAAAAAAAAAAAAwAgAAZHJzL2Uyb0RvYy54bWxQSwECLQAUAAYACAAA&#10;ACEA3Ei5l94AAAAMAQAADwAAAAAAAAAAAAAAAAD8AwAAZHJzL2Rvd25yZXYueG1sUEsFBgAAAAAE&#10;AAQA8wAAAAcFAAAAAA==&#10;">
                <o:lock v:ext="edit" shapetype="f"/>
                <w10:anchorlock/>
              </v:line>
            </w:pict>
          </mc:Fallback>
        </mc:AlternateContent>
      </w:r>
      <w:r>
        <w:rPr>
          <w:rFonts w:ascii="Californian FB" w:hAnsi="Californian FB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-70485</wp:posOffset>
                </wp:positionV>
                <wp:extent cx="4572000" cy="0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868D9D" id="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5.55pt" to="361.5pt,-5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DYYyIq4AAAAA8BAAAPAAAAZHJzL2Rvd25yZXYueG1sTI9BT8MwDIXvSPyHyEhcpi1t&#10;JwHqmk6I0RsXBoir15i2onG6JtsKvx7vgOBiye/Jz+8r1pPr1ZHG0Hk2kC4SUMS1tx03Bl5fqvkd&#10;qBCRLfaeycAXBViXlxcF5taf+JmO29goCeGQo4E2xiHXOtQtOQwLPxCL9+FHh1HWsdF2xJOEu15n&#10;SXKjHXYsH1oc6KGl+nN7cAZC9Ub76ntWz5L3ZeMp22+eHtGY66tps5JxvwIVaYp/F3BmkP5QSrGd&#10;P7ANqjewFJxoYJ6mKSjxb7OzsvtVdFno/xzlDwAAAP//AwBQSwECLQAUAAYACAAAACEAWiKTo/8A&#10;AADlAQAAEwAAAAAAAAAAAAAAAAAAAAAAW0NvbnRlbnRfVHlwZXNdLnhtbFBLAQItABQABgAIAAAA&#10;IQCnSs841wAAAJYBAAALAAAAAAAAAAAAAAAAADABAABfcmVscy8ucmVsc1BLAQItABQABgAIAAAA&#10;IQDC5X97oAEAAD0DAAAOAAAAAAAAAAAAAAAAADACAABkcnMvZTJvRG9jLnhtbFBLAQItABQABgAI&#10;AAAAIQDYYyIq4AAAAA8BAAAPAAAAAAAAAAAAAAAAAPwDAABkcnMvZG93bnJldi54bWxQSwUGAAAA&#10;AAQABADzAAAACQUAAAAA&#10;">
                <o:lock v:ext="edit" shapetype="f"/>
                <w10:anchorlock/>
              </v:line>
            </w:pict>
          </mc:Fallback>
        </mc:AlternateContent>
      </w:r>
    </w:p>
    <w:p w:rsidR="004B14E8" w:rsidRDefault="004B14E8">
      <w:pPr>
        <w:pStyle w:val="Title"/>
        <w:jc w:val="left"/>
        <w:rPr>
          <w:rFonts w:ascii="Californian FB" w:hAnsi="Californian FB"/>
          <w:color w:val="003366"/>
        </w:rPr>
      </w:pPr>
    </w:p>
    <w:p w:rsidR="004B14E8" w:rsidRDefault="004B14E8">
      <w:pPr>
        <w:pStyle w:val="Title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color w:val="003366"/>
        </w:rPr>
        <w:t>Lament / Supplication</w:t>
      </w: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ind w:firstLine="180"/>
        <w:jc w:val="left"/>
        <w:rPr>
          <w:rFonts w:ascii="Californian FB" w:hAnsi="Californian FB"/>
          <w:color w:val="003366"/>
        </w:rPr>
      </w:pPr>
      <w:r>
        <w:rPr>
          <w:rFonts w:ascii="Californian FB" w:hAnsi="Californian FB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346710</wp:posOffset>
                </wp:positionV>
                <wp:extent cx="4572000" cy="0"/>
                <wp:effectExtent l="0" t="0" r="0" b="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81A10D" id="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7.3pt" to="357.75pt,2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Dk6mPp4AAAAA4BAAAPAAAAZHJzL2Rvd25yZXYueG1sTE9NT8JAEL2b+B82Y+KFwBak&#10;aEq3xIi9eQEhXod2bBu7s6W7QPXXOyYmeplk3pt5H+lqsK06U+8bxwamkwgUceHKhisDu9d8/ADK&#10;B+QSW8dk4JM8rLLrqxST0l14Q+dtqJSIsE/QQB1Cl2jti5os+onriIV7d73FIGtf6bLHi4jbVs+i&#10;aKEtNiwONXb0VFPxsT1ZAz7f0zH/GhWj6O2ucjQ7rl+e0Zjbm2G9lPG4BBVoCH8f8NNB8kMmwQ7u&#10;xKVXrYHxPJZLA/F8AUr4+2kswOEX0Fmq/9fIvgEAAP//AwBQSwECLQAUAAYACAAAACEAWiKTo/8A&#10;AADlAQAAEwAAAAAAAAAAAAAAAAAAAAAAW0NvbnRlbnRfVHlwZXNdLnhtbFBLAQItABQABgAIAAAA&#10;IQCnSs841wAAAJYBAAALAAAAAAAAAAAAAAAAADABAABfcmVscy8ucmVsc1BLAQItABQABgAIAAAA&#10;IQDC5X97oAEAAD0DAAAOAAAAAAAAAAAAAAAAADACAABkcnMvZTJvRG9jLnhtbFBLAQItABQABgAI&#10;AAAAIQDk6mPp4AAAAA4BAAAPAAAAAAAAAAAAAAAAAPwDAABkcnMvZG93bnJldi54bWxQSwUGAAAA&#10;AAQABADzAAAACQUAAAAA&#10;">
                <o:lock v:ext="edit" shapetype="f"/>
                <w10:anchorlock/>
              </v:line>
            </w:pict>
          </mc:Fallback>
        </mc:AlternateContent>
      </w:r>
      <w:r>
        <w:rPr>
          <w:rFonts w:ascii="Californian FB" w:hAnsi="Californian FB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4572000" cy="0"/>
                <wp:effectExtent l="0" t="0" r="0" b="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E510A8" id="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in,1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BkSHup3gAAAAwBAAAPAAAAZHJzL2Rvd25yZXYueG1sTI9BS8NAEIXvgv9hGcFLsbuN&#10;oJJmU8Samxdbxes0OybB7Gya3bbRX+8Igl4GZh7z3vuK1eR7daQxdoEtLOYGFHEdXMeNhZdtdXUH&#10;KiZkh31gsvBJEVbl+VmBuQsnfqbjJjVKTDjmaKFNaci1jnVLHuM8DMSivYfRY5J1bLQb8STmvteZ&#10;MTfaY8eS0OJADy3VH5uDtxCrV9pXX7N6Zt6um0DZfv30iNZeXkzrpYz7JahEU/r7gB8G6Q+lFNuF&#10;A7uoegtCkyxkZgFK1FtJBLX7Peiy0P8hym8AAAD//wMAUEsBAi0AFAAGAAgAAAAhAFoik6P/AAAA&#10;5QEAABMAAAAAAAAAAAAAAAAAAAAAAFtDb250ZW50X1R5cGVzXS54bWxQSwECLQAUAAYACAAAACEA&#10;p0rPONcAAACWAQAACwAAAAAAAAAAAAAAAAAwAQAAX3JlbHMvLnJlbHNQSwECLQAUAAYACAAAACEA&#10;wuV/e6ABAAA9AwAADgAAAAAAAAAAAAAAAAAwAgAAZHJzL2Uyb0RvYy54bWxQSwECLQAUAAYACAAA&#10;ACEAZEh7qd4AAAAMAQAADwAAAAAAAAAAAAAAAAD8AwAAZHJzL2Rvd25yZXYueG1sUEsFBgAAAAAE&#10;AAQA8wAAAAcFAAAAAA==&#10;">
                <o:lock v:ext="edit" shapetype="f"/>
                <w10:anchorlock/>
              </v:line>
            </w:pict>
          </mc:Fallback>
        </mc:AlternateContent>
      </w: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B14E8">
      <w:pPr>
        <w:pStyle w:val="Title"/>
        <w:ind w:firstLine="180"/>
        <w:jc w:val="left"/>
        <w:rPr>
          <w:rFonts w:ascii="Californian FB" w:hAnsi="Californian FB"/>
          <w:color w:val="003366"/>
        </w:rPr>
      </w:pPr>
    </w:p>
    <w:p w:rsidR="004B14E8" w:rsidRDefault="004D7792">
      <w:pPr>
        <w:pStyle w:val="Title"/>
        <w:jc w:val="left"/>
        <w:rPr>
          <w:rFonts w:ascii="Eras Demi ITC" w:hAnsi="Eras Demi ITC"/>
          <w:color w:val="003366"/>
          <w:sz w:val="24"/>
        </w:rPr>
      </w:pPr>
      <w:r>
        <w:rPr>
          <w:rFonts w:ascii="Californian FB" w:hAnsi="Californian FB"/>
          <w:color w:val="003366"/>
        </w:rPr>
        <w:t>Royal / God as King</w:t>
      </w:r>
    </w:p>
    <w:p w:rsidR="004B14E8" w:rsidRDefault="004D7792">
      <w:pPr>
        <w:pStyle w:val="Title"/>
        <w:jc w:val="left"/>
        <w:rPr>
          <w:rFonts w:ascii="Eras Demi ITC" w:hAnsi="Eras Demi ITC"/>
          <w:color w:val="003366"/>
        </w:rPr>
      </w:pPr>
      <w:r>
        <w:rPr>
          <w:rFonts w:ascii="Eras Demi ITC" w:hAnsi="Eras Demi ITC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1139190</wp:posOffset>
                </wp:positionV>
                <wp:extent cx="5029200" cy="2700655"/>
                <wp:effectExtent l="0" t="0" r="0" b="0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4E8" w:rsidRDefault="004D7792">
                            <w:pPr>
                              <w:pStyle w:val="Heading4"/>
                            </w:pPr>
                            <w:r>
                              <w:t>Notes</w:t>
                            </w:r>
                          </w:p>
                          <w:p w:rsidR="004B14E8" w:rsidRDefault="004B14E8"/>
                          <w:p w:rsidR="004B14E8" w:rsidRDefault="004B14E8"/>
                          <w:p w:rsidR="004B14E8" w:rsidRDefault="004B14E8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</w:p>
                          <w:p w:rsidR="004B14E8" w:rsidRDefault="004B14E8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</w:p>
                          <w:p w:rsidR="004B14E8" w:rsidRDefault="004B14E8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</w:p>
                          <w:p w:rsidR="004B14E8" w:rsidRDefault="004B14E8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</w:p>
                          <w:p w:rsidR="004B14E8" w:rsidRDefault="004B14E8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</w:p>
                          <w:p w:rsidR="004B14E8" w:rsidRDefault="004B14E8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</w:p>
                          <w:p w:rsidR="004B14E8" w:rsidRDefault="004D7792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  <w:t>Sources:</w:t>
                            </w:r>
                          </w:p>
                          <w:p w:rsidR="004B14E8" w:rsidRDefault="004D7792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  <w:t>Harper Collins Bible Dictionary</w:t>
                            </w:r>
                          </w:p>
                          <w:p w:rsidR="004B14E8" w:rsidRDefault="004D7792">
                            <w:pPr>
                              <w:pStyle w:val="Title"/>
                              <w:jc w:val="left"/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00000"/>
                                <w:sz w:val="24"/>
                              </w:rPr>
                              <w:t>http://www.abu.nb.ca/ecm/topics/books4.htm</w:t>
                            </w:r>
                          </w:p>
                          <w:p w:rsidR="004B14E8" w:rsidRDefault="004D7792">
                            <w:r>
                              <w:rPr>
                                <w:rFonts w:ascii="Book Antiqua" w:hAnsi="Book Antiqua"/>
                                <w:color w:val="800000"/>
                              </w:rPr>
                              <w:t>http://www.versebyverse.org/doctrine/intro-psalms.html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4" o:spid="_x0000_s1026" type="#_x0000_t202" style="position:absolute;margin-left:-9pt;margin-top:89.7pt;width:396pt;height:21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ony3iAQAAvQMAAA4AAABkcnMvZTJvRG9jLnhtbKxTwW7bMAy9D9g/CLovToxkXY04xdYi&#10;w4BuHdDtA2RZtoXJokYpsbOvHyUnTbrdivogkCL1yMdHr2/G3rC9Qq/Blnwxm3OmrIRa27bkP39s&#10;333gzAdha2HAqpIflOc3m7dv1oMrVA4dmFohIxDri8GVvAvBFVnmZad64WfglKVgA9iLQC62WY1i&#10;IPTeZPl8/j4bAGuHIJX3dHs3Bfkm4TeNkuGhabwKzJScegvpxHRW6cw2a1G0KFyn5bEP8YI2eqEt&#10;VX2CuhNBsB3q/6B6LRE8NGEmoc+gabRUiQTRWcz/ofPYCacSGZqOd09z8q8HK7/tH913ZGH8BCMp&#10;mEh4dw/yl2c0nGxwvjgmxan6wsf0avgKNekpdgHSk7HBPvInRoxwaNaH83zVGJik29U8vybVOJMU&#10;zK9Iv9WKpyqiOAE49OGzgp5Fo+RIEqYCYn/vwzH3lBMLejC63mpjkoNtdWuQ7QXpvU3fCf9ZnrEx&#10;20J8d8SMV4ls5DcxDWM1xmhkXUF9IN4I0wrRypPRAf7hbKDtKbn/vROoODNfLMlzvVgu474lZ7m6&#10;ysnBy0h1GRFWElTJA2eTeRumHd051G1HlSZdLHykeTd6msO5rWPntCJkPdvBSz9lnf+6zV8AAAD/&#10;/wMAUEsDBBQABgAIAAAAIQCTbP6i5QAAABEBAAAPAAAAZHJzL2Rvd25yZXYueG1sTI9BT8MwDIXv&#10;SPyHyEjctnSoakvXdEIgLjsgMRjjmDWmqdY4VZNu5d9jTnCxZD/7+X3VZna9OOMYOk8KVssEBFLj&#10;TUetgve350UBIkRNRveeUME3BtjU11eVLo2/0Cued7EVbEKh1ApsjEMpZWgsOh2WfkBi7cuPTkdu&#10;x1aaUV/Y3PXyLkky6XRH/MHqAR8tNqfd5BRgsZ8+X+LU0SGz9vSRbw/JfqvU7c38tObysAYRcY5/&#10;F/DLwPmh5mBHP5EJolewWBUMFFnI71MQvJHnKU+OCrIkzUHIupL/SeofAAAA//8DAFBLAQItABQA&#10;BgAIAAAAIQBaIpOj/wAAAOUBAAATAAAAAAAAAAAAAAAAAAAAAABbQ29udGVudF9UeXBlc10ueG1s&#10;UEsBAi0AFAAGAAgAAAAhAKdKzzjXAAAAlgEAAAsAAAAAAAAAAAAAAAAAMAEAAF9yZWxzLy5yZWxz&#10;UEsBAi0AFAAGAAgAAAAhAHIony3iAQAAvQMAAA4AAAAAAAAAAAAAAAAAMAIAAGRycy9lMm9Eb2Mu&#10;eG1sUEsBAi0AFAAGAAgAAAAhAJNs/qLlAAAAEQEAAA8AAAAAAAAAAAAAAAAAPgQAAGRycy9kb3du&#10;cmV2LnhtbFBLBQYAAAAABAAEAPMAAABQBQAAAAA=&#10;" stroked="f">
                <v:path arrowok="t"/>
                <v:textbox>
                  <w:txbxContent>
                    <w:p w:rsidR="00000000" w:rsidRDefault="004D7792">
                      <w:pPr>
                        <w:pStyle w:val="Heading4"/>
                      </w:pPr>
                      <w:r>
                        <w:t>Notes</w:t>
                      </w:r>
                    </w:p>
                    <w:p w:rsidR="00000000" w:rsidRDefault="004D7792"/>
                    <w:p w:rsidR="00000000" w:rsidRDefault="004D7792"/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color w:val="800000"/>
                          <w:sz w:val="24"/>
                        </w:rPr>
                        <w:t>Sources:</w:t>
                      </w: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color w:val="800000"/>
                          <w:sz w:val="24"/>
                        </w:rPr>
                        <w:t>Harper Collins Bible Dictionary</w:t>
                      </w:r>
                    </w:p>
                    <w:p w:rsidR="00000000" w:rsidRDefault="004D7792">
                      <w:pPr>
                        <w:pStyle w:val="Title"/>
                        <w:jc w:val="left"/>
                        <w:rPr>
                          <w:rFonts w:ascii="Book Antiqua" w:hAnsi="Book Antiqua"/>
                          <w:color w:val="800000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color w:val="800000"/>
                          <w:sz w:val="24"/>
                        </w:rPr>
                        <w:t>http://www.abu.nb.ca/ecm/topics/books4.htm</w:t>
                      </w:r>
                    </w:p>
                    <w:p w:rsidR="00000000" w:rsidRDefault="004D7792">
                      <w:r>
                        <w:rPr>
                          <w:rFonts w:ascii="Book Antiqua" w:hAnsi="Book Antiqua"/>
                          <w:color w:val="800000"/>
                        </w:rPr>
                        <w:t>http://www.vers</w:t>
                      </w:r>
                      <w:r>
                        <w:rPr>
                          <w:rFonts w:ascii="Book Antiqua" w:hAnsi="Book Antiqua"/>
                          <w:color w:val="800000"/>
                        </w:rPr>
                        <w:t>ebyverse.org/doctrine/intro-psalms.html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Eras Demi ITC" w:hAnsi="Eras Demi ITC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4572000" cy="0"/>
                <wp:effectExtent l="0" t="0" r="0" b="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5F5AF4" id="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7pt" to="5in,4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Ae+0n/3wAAAAwBAAAPAAAAZHJzL2Rvd25yZXYueG1sTI9BT8JAEIXvJv6HzZB4IbIV&#10;jWLplhixNy+ghOvQHduG7mzpLlD99Y6JiV4mmXmZ996XLQbXqhP1ofFs4GaSgCIuvW24MvD+VlzP&#10;QIWIbLH1TAY+KcAiv7zIMLX+zCs6rWOlxIRDigbqGLtU61DW5DBMfEcs2ofvHUZZ+0rbHs9i7lo9&#10;TZJ77bBhSaixo+eayv366AyEYkOH4mtcjpPtbeVpeli+vqAxV6NhOZfxNAcVaYh/H/DDIP0hl2I7&#10;f2QbVGtAaKKB2eMdKFEfJBHU7veg80z/h8i/AQAA//8DAFBLAQItABQABgAIAAAAIQBaIpOj/wAA&#10;AOUBAAATAAAAAAAAAAAAAAAAAAAAAABbQ29udGVudF9UeXBlc10ueG1sUEsBAi0AFAAGAAgAAAAh&#10;AKdKzzjXAAAAlgEAAAsAAAAAAAAAAAAAAAAAMAEAAF9yZWxzLy5yZWxzUEsBAi0AFAAGAAgAAAAh&#10;AMLlf3ugAQAAPQMAAA4AAAAAAAAAAAAAAAAAMAIAAGRycy9lMm9Eb2MueG1sUEsBAi0AFAAGAAgA&#10;AAAhAB77Sf/fAAAADAEAAA8AAAAAAAAAAAAAAAAA/AMAAGRycy9kb3ducmV2LnhtbFBLBQYAAAAA&#10;BAAEAPMAAAAIBQAAAAA=&#10;">
                <o:lock v:ext="edit" shapetype="f"/>
                <w10:anchorlock/>
              </v:line>
            </w:pict>
          </mc:Fallback>
        </mc:AlternateContent>
      </w:r>
      <w:r>
        <w:rPr>
          <w:rFonts w:ascii="Eras Demi ITC" w:hAnsi="Eras Demi ITC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4572000" cy="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74C6F6" id="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5in,26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lf3ugAQAAPQMAAA4AAABkcnMvZTJvRG9jLnhtbKxSTW/bMAy9D+h/EHRvnAbLPoQ4PbTr&#10;Lu1WoNsPYCQ5FiaLgqjEzr8fpSbp2t2G+SCYeuQT3yNX19Pgxd4mchhaeTWbS2GDRuPCtpU/f9xd&#10;fpKCMgQDHoNt5cGSvF5fvFuNUdkF9uiNTYJJAqkxtrLPOaqmId3bAWiG0QYGO0wDZA7TtjEJRmYf&#10;fLOYzz80IyYTE2pLxLe3z6BcV/6uszp/7zqyWfhWcm+5nqmem3o26xWobYLYO33sA/6hjQFc4FfP&#10;VLeQQeyS+4tqcDohYZdnGocGu85pW0WwnKv5GzlPPURbxbA7FM8+0f+j1d/2N+Exldb1FJ7iPepf&#10;JNiVZoykzmgJKD4msRkf0PAgYZexCp66NJRqliKmaunhxVg7ZaH59v3yI0+LB6DPYAPqVBoT5a8W&#10;B1F+WuldKKJBwf6ecu0F1Cmn3Ae8c94XAJQPYmzl5+ViWUsIvTMFLRil7ebGJ7GHMv36ySPdq7yE&#10;u2Ce6XoL5sspyOD8MeBufTiaUnwoC0Zqg+bAnpzc4hFxyqsd+DOu5S9bv/4NAAD//wMAUEsDBBQA&#10;BgAIAAAAIQABUbMN3wAAAAwBAAAPAAAAZHJzL2Rvd25yZXYueG1sTI9PT8JAEMXvJn6HzZh4IbIV&#10;/JfSLTFib15AjdehO7QN3dnSXaD66RkTEr1MMvMy771fNh9cqw7Uh8azgdtxAoq49LbhysDHe3Hz&#10;BCpEZIutZzLwTQHm+eVFhqn1R17SYRUrJSYcUjRQx9ilWoeyJodh7Dti0Ta+dxhl7SttezyKuWv1&#10;JEketMOGJaHGjl5qKrervTMQik/aFT+jcpR8TStPk93i7RWNub4aFjMZzzNQkYb49wG/DNIfcim2&#10;9nu2QbUGhCYauJ/egRL1URJBrc8HnWf6P0R+AgAA//8DAFBLAQItABQABgAIAAAAIQBaIpOj/wAA&#10;AOUBAAATAAAAAAAAAAAAAAAAAAAAAABbQ29udGVudF9UeXBlc10ueG1sUEsBAi0AFAAGAAgAAAAh&#10;AKdKzzjXAAAAlgEAAAsAAAAAAAAAAAAAAAAAMAEAAF9yZWxzLy5yZWxzUEsBAi0AFAAGAAgAAAAh&#10;AMLlf3ugAQAAPQMAAA4AAAAAAAAAAAAAAAAAMAIAAGRycy9lMm9Eb2MueG1sUEsBAi0AFAAGAAgA&#10;AAAhAAFRsw3fAAAADAEAAA8AAAAAAAAAAAAAAAAA/AMAAGRycy9kb3ducmV2LnhtbFBLBQYAAAAA&#10;BAAEAPMAAAAIBQAAAAA=&#10;">
                <o:lock v:ext="edit" shapetype="f"/>
                <w10:anchorlock/>
              </v:line>
            </w:pict>
          </mc:Fallback>
        </mc:AlternateContent>
      </w:r>
    </w:p>
    <w:sectPr w:rsidR="004B14E8">
      <w:footerReference w:type="default" r:id="rId7"/>
      <w:pgSz w:w="12240" w:h="15840" w:code="1"/>
      <w:pgMar w:top="1440" w:right="1440" w:bottom="1440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A2" w:rsidRDefault="007F6CA2">
      <w:r>
        <w:separator/>
      </w:r>
    </w:p>
  </w:endnote>
  <w:endnote w:type="continuationSeparator" w:id="0">
    <w:p w:rsidR="007F6CA2" w:rsidRDefault="007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E8" w:rsidRDefault="004B14E8">
    <w:pPr>
      <w:pStyle w:val="Footer"/>
      <w:rPr>
        <w:rFonts w:ascii="Eras Demi ITC" w:hAnsi="Eras Demi ITC"/>
        <w:color w:val="003366"/>
        <w:sz w:val="18"/>
      </w:rPr>
    </w:pPr>
  </w:p>
  <w:p w:rsidR="004B14E8" w:rsidRDefault="004D7792">
    <w:pPr>
      <w:pStyle w:val="Footer"/>
      <w:rPr>
        <w:rFonts w:ascii="Eras Demi ITC" w:hAnsi="Eras Demi ITC"/>
        <w:color w:val="800000"/>
        <w:sz w:val="18"/>
      </w:rPr>
    </w:pPr>
    <w:r>
      <w:rPr>
        <w:rFonts w:ascii="Eras Demi ITC" w:hAnsi="Eras Demi ITC"/>
        <w:color w:val="800000"/>
        <w:sz w:val="18"/>
      </w:rPr>
      <w:t>Big Bethel Bible Study - Monica C. Jones, PhD</w:t>
    </w:r>
  </w:p>
  <w:p w:rsidR="004B14E8" w:rsidRDefault="006B006E">
    <w:pPr>
      <w:pStyle w:val="Footer"/>
      <w:rPr>
        <w:sz w:val="18"/>
      </w:rPr>
    </w:pPr>
    <w:r>
      <w:rPr>
        <w:rFonts w:ascii="Eras Demi ITC" w:hAnsi="Eras Demi ITC"/>
        <w:color w:val="800000"/>
        <w:sz w:val="18"/>
      </w:rPr>
      <w:t>Winter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A2" w:rsidRDefault="007F6CA2">
      <w:r>
        <w:separator/>
      </w:r>
    </w:p>
  </w:footnote>
  <w:footnote w:type="continuationSeparator" w:id="0">
    <w:p w:rsidR="007F6CA2" w:rsidRDefault="007F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1912"/>
    <w:multiLevelType w:val="hybridMultilevel"/>
    <w:tmpl w:val="888275A8"/>
    <w:lvl w:ilvl="0" w:tplc="4824F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92"/>
    <w:rsid w:val="004B14E8"/>
    <w:rsid w:val="004D7792"/>
    <w:rsid w:val="0051647B"/>
    <w:rsid w:val="00625504"/>
    <w:rsid w:val="006B006E"/>
    <w:rsid w:val="007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ED206"/>
  <w15:chartTrackingRefBased/>
  <w15:docId w15:val="{DF08066E-CDB0-6D4E-8C88-2762E91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Eras Demi ITC" w:hAnsi="Eras Demi ITC"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1440"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-720" w:firstLine="720"/>
      <w:outlineLvl w:val="2"/>
    </w:pPr>
    <w:rPr>
      <w:rFonts w:ascii="Eras Demi ITC" w:hAnsi="Eras Demi ITC"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line="480" w:lineRule="auto"/>
    </w:pPr>
    <w:rPr>
      <w:rFonts w:ascii="Garamond" w:hAnsi="Garamond"/>
      <w:bCs/>
      <w:noProof/>
      <w:color w:val="000000"/>
    </w:rPr>
  </w:style>
  <w:style w:type="paragraph" w:styleId="Title">
    <w:name w:val="Title"/>
    <w:basedOn w:val="Normal"/>
    <w:qFormat/>
    <w:pPr>
      <w:jc w:val="center"/>
    </w:pPr>
    <w:rPr>
      <w:rFonts w:ascii="Eras Bold ITC" w:hAnsi="Eras Bold ITC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Imprint Scriptures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Imprint Scriptures</dc:title>
  <dc:subject/>
  <dc:creator>Prime User</dc:creator>
  <cp:keywords/>
  <dc:description/>
  <cp:lastModifiedBy>HP</cp:lastModifiedBy>
  <cp:revision>2</cp:revision>
  <cp:lastPrinted>2009-06-16T21:18:00Z</cp:lastPrinted>
  <dcterms:created xsi:type="dcterms:W3CDTF">2021-12-29T17:01:00Z</dcterms:created>
  <dcterms:modified xsi:type="dcterms:W3CDTF">2021-12-29T17:01:00Z</dcterms:modified>
</cp:coreProperties>
</file>