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06" w:rsidRDefault="00C80306" w:rsidP="00A55167">
      <w:pPr>
        <w:pStyle w:val="Heading1"/>
        <w:rPr>
          <w:rStyle w:val="passage-display-bcv"/>
          <w:rFonts w:ascii="Trebuchet MS" w:hAnsi="Trebuchet MS"/>
          <w:b w:val="0"/>
          <w:sz w:val="28"/>
          <w:szCs w:val="28"/>
        </w:rPr>
      </w:pPr>
      <w:r>
        <w:rPr>
          <w:rStyle w:val="passage-display-bcv"/>
          <w:rFonts w:ascii="Trebuchet MS" w:hAnsi="Trebuchet MS"/>
          <w:b w:val="0"/>
          <w:sz w:val="28"/>
          <w:szCs w:val="28"/>
        </w:rPr>
        <w:t xml:space="preserve">Romans </w:t>
      </w:r>
      <w:r w:rsidR="003F71C6">
        <w:rPr>
          <w:rStyle w:val="passage-display-bcv"/>
          <w:rFonts w:ascii="Trebuchet MS" w:hAnsi="Trebuchet MS"/>
          <w:b w:val="0"/>
          <w:sz w:val="28"/>
          <w:szCs w:val="28"/>
        </w:rPr>
        <w:t>6</w:t>
      </w:r>
    </w:p>
    <w:p w:rsidR="00712550" w:rsidRDefault="00712550" w:rsidP="00A11E02">
      <w:pPr>
        <w:pStyle w:val="Heading1"/>
        <w:spacing w:before="0" w:beforeAutospacing="0" w:after="0" w:afterAutospacing="0"/>
        <w:jc w:val="center"/>
        <w:rPr>
          <w:rFonts w:ascii="Trebuchet MS" w:hAnsi="Trebuchet MS"/>
          <w:b w:val="0"/>
          <w:sz w:val="28"/>
          <w:szCs w:val="28"/>
        </w:rPr>
      </w:pPr>
      <w:r>
        <w:rPr>
          <w:rFonts w:ascii="Trebuchet MS" w:hAnsi="Trebuchet MS"/>
          <w:b w:val="0"/>
          <w:sz w:val="28"/>
          <w:szCs w:val="28"/>
        </w:rPr>
        <w:t>(The Wages of Sin)</w:t>
      </w:r>
    </w:p>
    <w:p w:rsidR="00A55167" w:rsidRDefault="003F71C6" w:rsidP="00A11E02">
      <w:pPr>
        <w:pStyle w:val="Heading1"/>
        <w:spacing w:before="0" w:beforeAutospacing="0" w:after="0" w:afterAutospacing="0"/>
        <w:jc w:val="center"/>
        <w:rPr>
          <w:rFonts w:ascii="Trebuchet MS" w:hAnsi="Trebuchet MS"/>
          <w:b w:val="0"/>
          <w:sz w:val="28"/>
          <w:szCs w:val="28"/>
        </w:rPr>
      </w:pPr>
      <w:r>
        <w:rPr>
          <w:rFonts w:ascii="Trebuchet MS" w:hAnsi="Trebuchet MS"/>
          <w:b w:val="0"/>
          <w:sz w:val="28"/>
          <w:szCs w:val="28"/>
        </w:rPr>
        <w:t>DO WE GO ON SINNING</w:t>
      </w:r>
      <w:r w:rsidR="00A2584D">
        <w:rPr>
          <w:rFonts w:ascii="Trebuchet MS" w:hAnsi="Trebuchet MS"/>
          <w:b w:val="0"/>
          <w:sz w:val="28"/>
          <w:szCs w:val="28"/>
        </w:rPr>
        <w:t>?</w:t>
      </w:r>
      <w:r>
        <w:rPr>
          <w:rFonts w:ascii="Trebuchet MS" w:hAnsi="Trebuchet MS"/>
          <w:b w:val="0"/>
          <w:sz w:val="28"/>
          <w:szCs w:val="28"/>
        </w:rPr>
        <w:t xml:space="preserve"> </w:t>
      </w:r>
    </w:p>
    <w:p w:rsidR="00C80306" w:rsidRDefault="003F71C6">
      <w:pPr>
        <w:pStyle w:val="Heading3"/>
        <w:numPr>
          <w:ilvl w:val="0"/>
          <w:numId w:val="1"/>
        </w:numPr>
        <w:spacing w:before="240" w:beforeAutospacing="0" w:after="240" w:afterAutospacing="0"/>
        <w:rPr>
          <w:rStyle w:val="textrom-2-1"/>
          <w:rFonts w:ascii="Trebuchet MS" w:hAnsi="Trebuchet MS"/>
          <w:b w:val="0"/>
          <w:sz w:val="28"/>
          <w:szCs w:val="28"/>
        </w:rPr>
      </w:pPr>
      <w:r>
        <w:rPr>
          <w:rStyle w:val="textrom-2-1"/>
          <w:rFonts w:ascii="Trebuchet MS" w:hAnsi="Trebuchet MS"/>
          <w:b w:val="0"/>
          <w:sz w:val="28"/>
          <w:szCs w:val="28"/>
        </w:rPr>
        <w:t>Grace should be cherished; sin should die with us when we are born again through Christ</w:t>
      </w:r>
      <w:r w:rsidR="00755B89">
        <w:rPr>
          <w:rStyle w:val="textrom-2-1"/>
          <w:rFonts w:ascii="Trebuchet MS" w:hAnsi="Trebuchet MS"/>
          <w:b w:val="0"/>
          <w:sz w:val="28"/>
          <w:szCs w:val="28"/>
        </w:rPr>
        <w:t>.</w:t>
      </w:r>
      <w:r w:rsidR="003059C6">
        <w:rPr>
          <w:rStyle w:val="textrom-2-1"/>
          <w:rFonts w:ascii="Trebuchet MS" w:hAnsi="Trebuchet MS"/>
          <w:b w:val="0"/>
          <w:sz w:val="28"/>
          <w:szCs w:val="28"/>
        </w:rPr>
        <w:t xml:space="preserve"> (</w:t>
      </w:r>
      <w:r w:rsidR="0026272F">
        <w:rPr>
          <w:rStyle w:val="textrom-2-1"/>
          <w:rFonts w:ascii="Trebuchet MS" w:hAnsi="Trebuchet MS"/>
          <w:b w:val="0"/>
          <w:sz w:val="28"/>
          <w:szCs w:val="28"/>
        </w:rPr>
        <w:t>1-</w:t>
      </w:r>
      <w:r>
        <w:rPr>
          <w:rStyle w:val="textrom-2-1"/>
          <w:rFonts w:ascii="Trebuchet MS" w:hAnsi="Trebuchet MS"/>
          <w:b w:val="0"/>
          <w:sz w:val="28"/>
          <w:szCs w:val="28"/>
        </w:rPr>
        <w:t>12</w:t>
      </w:r>
      <w:r w:rsidR="00C80306">
        <w:rPr>
          <w:rStyle w:val="textrom-2-1"/>
          <w:rFonts w:ascii="Trebuchet MS" w:hAnsi="Trebuchet MS"/>
          <w:b w:val="0"/>
          <w:sz w:val="28"/>
          <w:szCs w:val="28"/>
        </w:rPr>
        <w:t>)</w:t>
      </w:r>
    </w:p>
    <w:p w:rsidR="00C80306" w:rsidRDefault="003F71C6">
      <w:pPr>
        <w:pStyle w:val="Heading3"/>
        <w:numPr>
          <w:ilvl w:val="0"/>
          <w:numId w:val="1"/>
        </w:numPr>
        <w:spacing w:before="240" w:beforeAutospacing="0" w:after="240" w:afterAutospacing="0"/>
        <w:rPr>
          <w:rStyle w:val="textrom-2-1"/>
          <w:rFonts w:ascii="Trebuchet MS" w:hAnsi="Trebuchet MS"/>
          <w:b w:val="0"/>
          <w:sz w:val="28"/>
          <w:szCs w:val="28"/>
        </w:rPr>
      </w:pPr>
      <w:r>
        <w:rPr>
          <w:rStyle w:val="textrom-2-1"/>
          <w:rFonts w:ascii="Trebuchet MS" w:hAnsi="Trebuchet MS"/>
          <w:b w:val="0"/>
          <w:sz w:val="28"/>
          <w:szCs w:val="28"/>
        </w:rPr>
        <w:t>No longer living under the law</w:t>
      </w:r>
      <w:r w:rsidR="003059C6">
        <w:rPr>
          <w:rStyle w:val="textrom-2-1"/>
          <w:rFonts w:ascii="Trebuchet MS" w:hAnsi="Trebuchet MS"/>
          <w:b w:val="0"/>
          <w:sz w:val="28"/>
          <w:szCs w:val="28"/>
        </w:rPr>
        <w:t xml:space="preserve"> (</w:t>
      </w:r>
      <w:r>
        <w:rPr>
          <w:rStyle w:val="textrom-2-1"/>
          <w:rFonts w:ascii="Trebuchet MS" w:hAnsi="Trebuchet MS"/>
          <w:b w:val="0"/>
          <w:sz w:val="28"/>
          <w:szCs w:val="28"/>
        </w:rPr>
        <w:t>13</w:t>
      </w:r>
      <w:r w:rsidR="00C80306">
        <w:rPr>
          <w:rStyle w:val="textrom-2-1"/>
          <w:rFonts w:ascii="Trebuchet MS" w:hAnsi="Trebuchet MS"/>
          <w:b w:val="0"/>
          <w:sz w:val="28"/>
          <w:szCs w:val="28"/>
        </w:rPr>
        <w:t>-1</w:t>
      </w:r>
      <w:r>
        <w:rPr>
          <w:rStyle w:val="textrom-2-1"/>
          <w:rFonts w:ascii="Trebuchet MS" w:hAnsi="Trebuchet MS"/>
          <w:b w:val="0"/>
          <w:sz w:val="28"/>
          <w:szCs w:val="28"/>
        </w:rPr>
        <w:t>4</w:t>
      </w:r>
      <w:r w:rsidR="00C80306">
        <w:rPr>
          <w:rStyle w:val="textrom-2-1"/>
          <w:rFonts w:ascii="Trebuchet MS" w:hAnsi="Trebuchet MS"/>
          <w:b w:val="0"/>
          <w:sz w:val="28"/>
          <w:szCs w:val="28"/>
        </w:rPr>
        <w:t>)</w:t>
      </w:r>
    </w:p>
    <w:p w:rsidR="00C80306" w:rsidRDefault="003F71C6" w:rsidP="003059C6">
      <w:pPr>
        <w:pStyle w:val="Heading3"/>
        <w:numPr>
          <w:ilvl w:val="0"/>
          <w:numId w:val="1"/>
        </w:numPr>
        <w:spacing w:before="240" w:beforeAutospacing="0" w:after="240" w:afterAutospacing="0"/>
        <w:rPr>
          <w:rStyle w:val="textrom-2-1"/>
          <w:rFonts w:ascii="Trebuchet MS" w:hAnsi="Trebuchet MS"/>
          <w:b w:val="0"/>
          <w:sz w:val="28"/>
          <w:szCs w:val="28"/>
        </w:rPr>
      </w:pPr>
      <w:r>
        <w:rPr>
          <w:rStyle w:val="textrom-2-1"/>
          <w:rFonts w:ascii="Trebuchet MS" w:hAnsi="Trebuchet MS"/>
          <w:b w:val="0"/>
          <w:sz w:val="28"/>
          <w:szCs w:val="28"/>
        </w:rPr>
        <w:t>Slave only to God</w:t>
      </w:r>
      <w:r w:rsidR="00C80306">
        <w:rPr>
          <w:rStyle w:val="textrom-2-1"/>
          <w:rFonts w:ascii="Trebuchet MS" w:hAnsi="Trebuchet MS"/>
          <w:b w:val="0"/>
          <w:sz w:val="28"/>
          <w:szCs w:val="28"/>
        </w:rPr>
        <w:t xml:space="preserve"> (1</w:t>
      </w:r>
      <w:r>
        <w:rPr>
          <w:rStyle w:val="textrom-2-1"/>
          <w:rFonts w:ascii="Trebuchet MS" w:hAnsi="Trebuchet MS"/>
          <w:b w:val="0"/>
          <w:sz w:val="28"/>
          <w:szCs w:val="28"/>
        </w:rPr>
        <w:t>5</w:t>
      </w:r>
      <w:r w:rsidR="00C80306">
        <w:rPr>
          <w:rStyle w:val="textrom-2-1"/>
          <w:rFonts w:ascii="Trebuchet MS" w:hAnsi="Trebuchet MS"/>
          <w:b w:val="0"/>
          <w:sz w:val="28"/>
          <w:szCs w:val="28"/>
        </w:rPr>
        <w:t>-2</w:t>
      </w:r>
      <w:r>
        <w:rPr>
          <w:rStyle w:val="textrom-2-1"/>
          <w:rFonts w:ascii="Trebuchet MS" w:hAnsi="Trebuchet MS"/>
          <w:b w:val="0"/>
          <w:sz w:val="28"/>
          <w:szCs w:val="28"/>
        </w:rPr>
        <w:t>3</w:t>
      </w:r>
      <w:r w:rsidR="00C80306">
        <w:rPr>
          <w:rStyle w:val="textrom-2-1"/>
          <w:rFonts w:ascii="Trebuchet MS" w:hAnsi="Trebuchet MS"/>
          <w:b w:val="0"/>
          <w:sz w:val="28"/>
          <w:szCs w:val="28"/>
        </w:rPr>
        <w:t>)</w:t>
      </w:r>
    </w:p>
    <w:p w:rsidR="00712550" w:rsidRDefault="007F3C90" w:rsidP="00A11E02">
      <w:pPr>
        <w:pStyle w:val="Heading3"/>
        <w:numPr>
          <w:ilvl w:val="1"/>
          <w:numId w:val="1"/>
        </w:numPr>
        <w:spacing w:before="120" w:beforeAutospacing="0" w:after="120" w:afterAutospacing="0"/>
        <w:rPr>
          <w:rStyle w:val="textrom-2-1"/>
          <w:rFonts w:ascii="Trebuchet MS" w:hAnsi="Trebuchet MS"/>
          <w:b w:val="0"/>
          <w:sz w:val="28"/>
          <w:szCs w:val="28"/>
        </w:rPr>
      </w:pPr>
      <w:r>
        <w:rPr>
          <w:rStyle w:val="textrom-2-1"/>
          <w:rFonts w:ascii="Trebuchet MS" w:hAnsi="Trebuchet MS"/>
          <w:b w:val="0"/>
          <w:sz w:val="28"/>
          <w:szCs w:val="28"/>
        </w:rPr>
        <w:t>You are set free</w:t>
      </w:r>
      <w:r w:rsidR="00755B89">
        <w:rPr>
          <w:rStyle w:val="textrom-2-1"/>
          <w:rFonts w:ascii="Trebuchet MS" w:hAnsi="Trebuchet MS"/>
          <w:b w:val="0"/>
          <w:sz w:val="28"/>
          <w:szCs w:val="28"/>
        </w:rPr>
        <w:t>!</w:t>
      </w:r>
    </w:p>
    <w:p w:rsidR="00712550" w:rsidRDefault="007F3C90" w:rsidP="00A11E02">
      <w:pPr>
        <w:pStyle w:val="Heading3"/>
        <w:numPr>
          <w:ilvl w:val="1"/>
          <w:numId w:val="1"/>
        </w:numPr>
        <w:spacing w:before="120" w:beforeAutospacing="0" w:after="120" w:afterAutospacing="0"/>
        <w:rPr>
          <w:rStyle w:val="textrom-2-1"/>
          <w:rFonts w:ascii="Trebuchet MS" w:hAnsi="Trebuchet MS"/>
          <w:b w:val="0"/>
          <w:sz w:val="28"/>
          <w:szCs w:val="28"/>
        </w:rPr>
      </w:pPr>
      <w:r w:rsidRPr="00712550">
        <w:rPr>
          <w:rStyle w:val="textrom-2-1"/>
          <w:rFonts w:ascii="Trebuchet MS" w:hAnsi="Trebuchet MS"/>
          <w:b w:val="0"/>
          <w:sz w:val="28"/>
          <w:szCs w:val="28"/>
        </w:rPr>
        <w:t xml:space="preserve">Be a slave to what is righteous Christ </w:t>
      </w:r>
      <w:r w:rsidR="00712550">
        <w:rPr>
          <w:rStyle w:val="textrom-2-1"/>
          <w:rFonts w:ascii="Trebuchet MS" w:hAnsi="Trebuchet MS"/>
          <w:b w:val="0"/>
          <w:sz w:val="28"/>
          <w:szCs w:val="28"/>
        </w:rPr>
        <w:t>(everlasting life) is the reward</w:t>
      </w:r>
    </w:p>
    <w:p w:rsidR="00C80306" w:rsidRPr="00712550" w:rsidRDefault="007F3C90" w:rsidP="00A11E02">
      <w:pPr>
        <w:pStyle w:val="Heading3"/>
        <w:numPr>
          <w:ilvl w:val="1"/>
          <w:numId w:val="1"/>
        </w:numPr>
        <w:spacing w:before="120" w:beforeAutospacing="0" w:after="120" w:afterAutospacing="0"/>
        <w:rPr>
          <w:rStyle w:val="textrom-2-1"/>
          <w:rFonts w:ascii="Trebuchet MS" w:hAnsi="Trebuchet MS"/>
          <w:b w:val="0"/>
          <w:sz w:val="28"/>
          <w:szCs w:val="28"/>
        </w:rPr>
      </w:pPr>
      <w:r w:rsidRPr="00712550">
        <w:rPr>
          <w:rStyle w:val="textrom-2-1"/>
          <w:rFonts w:ascii="Trebuchet MS" w:hAnsi="Trebuchet MS"/>
          <w:b w:val="0"/>
          <w:sz w:val="28"/>
          <w:szCs w:val="28"/>
        </w:rPr>
        <w:t>The wages of sin</w:t>
      </w:r>
    </w:p>
    <w:p w:rsidR="00712550" w:rsidRPr="00D13BE1" w:rsidRDefault="00712550" w:rsidP="00712550">
      <w:pPr>
        <w:pStyle w:val="Heading3"/>
        <w:spacing w:before="120" w:beforeAutospacing="0" w:after="120" w:afterAutospacing="0"/>
        <w:ind w:left="360"/>
        <w:rPr>
          <w:rStyle w:val="textrom-2-1"/>
          <w:rFonts w:ascii="Trebuchet MS" w:hAnsi="Trebuchet MS"/>
          <w:b w:val="0"/>
          <w:sz w:val="28"/>
          <w:szCs w:val="28"/>
        </w:rPr>
      </w:pPr>
      <w:r w:rsidRPr="00D13BE1">
        <w:rPr>
          <w:rStyle w:val="textrom-2-1"/>
          <w:rFonts w:ascii="Trebuchet MS" w:hAnsi="Trebuchet MS"/>
          <w:b w:val="0"/>
          <w:sz w:val="28"/>
          <w:szCs w:val="28"/>
        </w:rPr>
        <w:t>Key Message:</w:t>
      </w:r>
    </w:p>
    <w:p w:rsidR="00712550" w:rsidRPr="00D13BE1" w:rsidRDefault="00712550" w:rsidP="00712550">
      <w:pPr>
        <w:pStyle w:val="Heading3"/>
        <w:spacing w:before="120" w:beforeAutospacing="0" w:after="120" w:afterAutospacing="0"/>
        <w:ind w:left="360"/>
        <w:rPr>
          <w:rStyle w:val="textrom-2-1"/>
          <w:rFonts w:ascii="Trebuchet MS" w:hAnsi="Trebuchet MS"/>
          <w:b w:val="0"/>
          <w:sz w:val="28"/>
          <w:szCs w:val="28"/>
        </w:rPr>
      </w:pPr>
    </w:p>
    <w:p w:rsidR="00712550" w:rsidRPr="00D13BE1" w:rsidRDefault="00712550" w:rsidP="00712550">
      <w:pPr>
        <w:pStyle w:val="Heading3"/>
        <w:spacing w:before="0" w:beforeAutospacing="0" w:after="0" w:afterAutospacing="0"/>
        <w:ind w:left="360"/>
        <w:rPr>
          <w:rStyle w:val="textrom-2-1"/>
          <w:rFonts w:ascii="Trebuchet MS" w:hAnsi="Trebuchet MS"/>
          <w:b w:val="0"/>
          <w:sz w:val="28"/>
          <w:szCs w:val="28"/>
        </w:rPr>
      </w:pPr>
      <w:r w:rsidRPr="00D13BE1">
        <w:rPr>
          <w:rStyle w:val="textrom-2-1"/>
          <w:rFonts w:ascii="Trebuchet MS" w:hAnsi="Trebuchet MS"/>
          <w:b w:val="0"/>
          <w:sz w:val="28"/>
          <w:szCs w:val="28"/>
        </w:rPr>
        <w:t>Discussion Question</w:t>
      </w:r>
    </w:p>
    <w:p w:rsidR="00712550" w:rsidRPr="00D13BE1" w:rsidRDefault="00712550" w:rsidP="00712550">
      <w:pPr>
        <w:pStyle w:val="Heading3"/>
        <w:spacing w:before="0" w:beforeAutospacing="0" w:after="0" w:afterAutospacing="0"/>
        <w:ind w:left="360"/>
        <w:rPr>
          <w:rStyle w:val="textrom-2-1"/>
          <w:rFonts w:ascii="Trebuchet MS" w:hAnsi="Trebuchet MS"/>
          <w:b w:val="0"/>
          <w:sz w:val="28"/>
          <w:szCs w:val="28"/>
        </w:rPr>
      </w:pPr>
      <w:r>
        <w:rPr>
          <w:rStyle w:val="textrom-2-1"/>
          <w:rFonts w:ascii="Trebuchet MS" w:hAnsi="Trebuchet MS"/>
          <w:b w:val="0"/>
          <w:sz w:val="28"/>
          <w:szCs w:val="28"/>
        </w:rPr>
        <w:t xml:space="preserve">Slavery is not a positive reality for us to recall as Black people; so, how do we interpret “…be a </w:t>
      </w:r>
      <w:r w:rsidRPr="00712550">
        <w:rPr>
          <w:rStyle w:val="textrom-2-1"/>
          <w:rFonts w:ascii="Trebuchet MS" w:hAnsi="Trebuchet MS"/>
          <w:b w:val="0"/>
          <w:i/>
          <w:sz w:val="28"/>
          <w:szCs w:val="28"/>
        </w:rPr>
        <w:t>s</w:t>
      </w:r>
      <w:r>
        <w:rPr>
          <w:rStyle w:val="textrom-2-1"/>
          <w:rFonts w:ascii="Trebuchet MS" w:hAnsi="Trebuchet MS"/>
          <w:b w:val="0"/>
          <w:i/>
          <w:sz w:val="28"/>
          <w:szCs w:val="28"/>
        </w:rPr>
        <w:t>l</w:t>
      </w:r>
      <w:r w:rsidRPr="00712550">
        <w:rPr>
          <w:rStyle w:val="textrom-2-1"/>
          <w:rFonts w:ascii="Trebuchet MS" w:hAnsi="Trebuchet MS"/>
          <w:b w:val="0"/>
          <w:i/>
          <w:sz w:val="28"/>
          <w:szCs w:val="28"/>
        </w:rPr>
        <w:t>ave</w:t>
      </w:r>
      <w:r>
        <w:rPr>
          <w:rStyle w:val="textrom-2-1"/>
          <w:rFonts w:ascii="Trebuchet MS" w:hAnsi="Trebuchet MS"/>
          <w:b w:val="0"/>
          <w:sz w:val="28"/>
          <w:szCs w:val="28"/>
        </w:rPr>
        <w:t xml:space="preserve"> to what is righteous?”</w:t>
      </w:r>
    </w:p>
    <w:p w:rsidR="00712550" w:rsidRPr="00A11E02" w:rsidRDefault="00712550" w:rsidP="00712550">
      <w:pPr>
        <w:pStyle w:val="Heading3"/>
        <w:spacing w:before="0" w:beforeAutospacing="0" w:after="0" w:afterAutospacing="0"/>
        <w:ind w:left="360"/>
        <w:rPr>
          <w:rStyle w:val="textrom-2-1"/>
          <w:rFonts w:ascii="Trebuchet MS" w:hAnsi="Trebuchet MS"/>
          <w:b w:val="0"/>
          <w:sz w:val="18"/>
          <w:szCs w:val="18"/>
        </w:rPr>
      </w:pPr>
    </w:p>
    <w:p w:rsidR="00712550" w:rsidRPr="00D13BE1" w:rsidRDefault="00712550" w:rsidP="00712550">
      <w:pPr>
        <w:pStyle w:val="Heading3"/>
        <w:spacing w:before="0" w:beforeAutospacing="0" w:after="0" w:afterAutospacing="0"/>
        <w:ind w:left="360"/>
        <w:rPr>
          <w:rStyle w:val="textrom-2-1"/>
          <w:rFonts w:ascii="Trebuchet MS" w:hAnsi="Trebuchet MS"/>
          <w:b w:val="0"/>
          <w:sz w:val="28"/>
          <w:szCs w:val="28"/>
        </w:rPr>
      </w:pPr>
      <w:r w:rsidRPr="00D13BE1">
        <w:rPr>
          <w:rStyle w:val="textrom-2-1"/>
          <w:rFonts w:ascii="Trebuchet MS" w:hAnsi="Trebuchet MS"/>
          <w:b w:val="0"/>
          <w:sz w:val="28"/>
          <w:szCs w:val="28"/>
        </w:rPr>
        <w:t>Study Questions:</w:t>
      </w:r>
    </w:p>
    <w:p w:rsidR="00712550" w:rsidRDefault="00712550" w:rsidP="00712550">
      <w:pPr>
        <w:pStyle w:val="Heading3"/>
        <w:spacing w:before="0" w:beforeAutospacing="0" w:after="0" w:afterAutospacing="0"/>
        <w:ind w:left="360"/>
        <w:rPr>
          <w:rStyle w:val="textrom-2-1"/>
          <w:rFonts w:ascii="Trebuchet MS" w:hAnsi="Trebuchet MS"/>
          <w:b w:val="0"/>
          <w:sz w:val="28"/>
          <w:szCs w:val="28"/>
        </w:rPr>
      </w:pPr>
      <w:r>
        <w:rPr>
          <w:rStyle w:val="textrom-2-1"/>
          <w:rFonts w:ascii="Trebuchet MS" w:hAnsi="Trebuchet MS"/>
          <w:b w:val="0"/>
          <w:sz w:val="28"/>
          <w:szCs w:val="28"/>
        </w:rPr>
        <w:t xml:space="preserve">“The wages if sin is death” – a most familiar quote; what does it mean in simple terms?  Looking at “death,” what is the meaning of the word </w:t>
      </w:r>
      <w:r w:rsidR="00CD79BB">
        <w:rPr>
          <w:rStyle w:val="textrom-2-1"/>
          <w:rFonts w:ascii="Trebuchet MS" w:hAnsi="Trebuchet MS"/>
          <w:b w:val="0"/>
          <w:sz w:val="28"/>
          <w:szCs w:val="28"/>
        </w:rPr>
        <w:t xml:space="preserve">here </w:t>
      </w:r>
      <w:bookmarkStart w:id="0" w:name="_GoBack"/>
      <w:bookmarkEnd w:id="0"/>
      <w:r>
        <w:rPr>
          <w:rStyle w:val="textrom-2-1"/>
          <w:rFonts w:ascii="Trebuchet MS" w:hAnsi="Trebuchet MS"/>
          <w:b w:val="0"/>
          <w:sz w:val="28"/>
          <w:szCs w:val="28"/>
        </w:rPr>
        <w:t>(give evidence)?</w:t>
      </w:r>
    </w:p>
    <w:p w:rsidR="00755B89" w:rsidRPr="00A11E02" w:rsidRDefault="00755B89" w:rsidP="00712550">
      <w:pPr>
        <w:pStyle w:val="Heading3"/>
        <w:spacing w:before="0" w:beforeAutospacing="0" w:after="0" w:afterAutospacing="0"/>
        <w:ind w:left="360"/>
        <w:rPr>
          <w:rStyle w:val="textrom-2-1"/>
          <w:rFonts w:ascii="Trebuchet MS" w:hAnsi="Trebuchet MS"/>
          <w:b w:val="0"/>
          <w:sz w:val="18"/>
          <w:szCs w:val="18"/>
        </w:rPr>
      </w:pPr>
    </w:p>
    <w:p w:rsidR="00755B89" w:rsidRDefault="00755B89" w:rsidP="00712550">
      <w:pPr>
        <w:pStyle w:val="Heading3"/>
        <w:spacing w:before="0" w:beforeAutospacing="0" w:after="0" w:afterAutospacing="0"/>
        <w:ind w:left="360"/>
        <w:rPr>
          <w:rStyle w:val="textrom-2-1"/>
          <w:rFonts w:ascii="Trebuchet MS" w:hAnsi="Trebuchet MS"/>
          <w:b w:val="0"/>
          <w:sz w:val="28"/>
          <w:szCs w:val="28"/>
        </w:rPr>
      </w:pPr>
      <w:r>
        <w:rPr>
          <w:rStyle w:val="textrom-2-1"/>
          <w:rFonts w:ascii="Trebuchet MS" w:hAnsi="Trebuchet MS"/>
          <w:b w:val="0"/>
          <w:sz w:val="28"/>
          <w:szCs w:val="28"/>
        </w:rPr>
        <w:t xml:space="preserve">Paul returns to the “law” in this chapter.  If we are no longer living under the law, then why do we acknowledge the laws we live by (speed limit, not stealing, </w:t>
      </w:r>
      <w:r w:rsidR="00A11E02">
        <w:rPr>
          <w:rStyle w:val="textrom-2-1"/>
          <w:rFonts w:ascii="Trebuchet MS" w:hAnsi="Trebuchet MS"/>
          <w:b w:val="0"/>
          <w:sz w:val="28"/>
          <w:szCs w:val="28"/>
        </w:rPr>
        <w:t>paying taxes, etc.)?</w:t>
      </w:r>
    </w:p>
    <w:p w:rsidR="00755B89" w:rsidRDefault="00755B89" w:rsidP="00712550">
      <w:pPr>
        <w:pStyle w:val="Heading3"/>
        <w:spacing w:before="0" w:beforeAutospacing="0" w:after="0" w:afterAutospacing="0"/>
        <w:ind w:left="360"/>
        <w:rPr>
          <w:rStyle w:val="textrom-2-1"/>
          <w:rFonts w:ascii="Trebuchet MS" w:hAnsi="Trebuchet MS"/>
          <w:b w:val="0"/>
          <w:sz w:val="28"/>
          <w:szCs w:val="28"/>
        </w:rPr>
      </w:pPr>
    </w:p>
    <w:p w:rsidR="00A11E02" w:rsidRDefault="005C4E60" w:rsidP="00A11E02">
      <w:pPr>
        <w:pStyle w:val="Heading3"/>
        <w:spacing w:before="0" w:beforeAutospacing="0" w:after="0" w:afterAutospacing="0"/>
        <w:ind w:left="360"/>
        <w:rPr>
          <w:rStyle w:val="textrom-2-1"/>
          <w:rFonts w:ascii="Trebuchet MS" w:hAnsi="Trebuchet MS"/>
          <w:b w:val="0"/>
          <w:sz w:val="28"/>
          <w:szCs w:val="28"/>
        </w:rPr>
      </w:pPr>
      <w:r>
        <w:rPr>
          <w:rStyle w:val="textrom-2-1"/>
          <w:rFonts w:ascii="Trebuchet MS" w:hAnsi="Trebuchet MS"/>
          <w:b w:val="0"/>
          <w:sz w:val="28"/>
          <w:szCs w:val="28"/>
        </w:rPr>
        <w:t>Notes:</w:t>
      </w:r>
    </w:p>
    <w:p w:rsidR="00712550" w:rsidRDefault="00712550" w:rsidP="00A11E02">
      <w:pPr>
        <w:pStyle w:val="Heading3"/>
        <w:spacing w:before="0" w:beforeAutospacing="0" w:after="0" w:afterAutospacing="0"/>
        <w:ind w:left="360"/>
        <w:rPr>
          <w:rFonts w:ascii="Trebuchet MS" w:hAnsi="Trebuchet MS"/>
          <w:b w:val="0"/>
          <w:sz w:val="28"/>
          <w:szCs w:val="28"/>
        </w:rPr>
      </w:pPr>
      <w:r w:rsidRPr="00D13BE1">
        <w:rPr>
          <w:rStyle w:val="textrom-2-1"/>
          <w:rFonts w:ascii="Trebuchet MS" w:hAnsi="Trebuchet MS"/>
          <w:b w:val="0"/>
          <w:sz w:val="28"/>
          <w:szCs w:val="28"/>
        </w:rPr>
        <w:t>___________________________________________________________________________________________________________________________________</w:t>
      </w:r>
      <w:r>
        <w:rPr>
          <w:rStyle w:val="textrom-2-1"/>
          <w:rFonts w:ascii="Trebuchet MS" w:hAnsi="Trebuchet MS"/>
          <w:b w:val="0"/>
          <w:sz w:val="28"/>
          <w:szCs w:val="28"/>
        </w:rPr>
        <w:t>________________________________</w:t>
      </w:r>
      <w:r w:rsidRPr="00D13BE1">
        <w:rPr>
          <w:rStyle w:val="textrom-2-1"/>
          <w:rFonts w:ascii="Trebuchet MS" w:hAnsi="Trebuchet MS"/>
          <w:b w:val="0"/>
          <w:sz w:val="28"/>
          <w:szCs w:val="28"/>
        </w:rPr>
        <w:t>____</w:t>
      </w:r>
      <w:r w:rsidR="00A11E02">
        <w:rPr>
          <w:rStyle w:val="textrom-2-1"/>
          <w:rFonts w:ascii="Trebuchet MS" w:hAnsi="Trebuchet MS"/>
          <w:b w:val="0"/>
          <w:sz w:val="28"/>
          <w:szCs w:val="28"/>
        </w:rPr>
        <w:t>_</w:t>
      </w:r>
    </w:p>
    <w:sectPr w:rsidR="00712550">
      <w:headerReference w:type="even" r:id="rId7"/>
      <w:headerReference w:type="default" r:id="rId8"/>
      <w:footerReference w:type="even" r:id="rId9"/>
      <w:footerReference w:type="default" r:id="rId10"/>
      <w:headerReference w:type="first" r:id="rId11"/>
      <w:footerReference w:type="first" r:id="rId12"/>
      <w:pgSz w:w="12240" w:h="15840"/>
      <w:pgMar w:top="172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BB" w:rsidRDefault="007705BB">
      <w:r>
        <w:separator/>
      </w:r>
    </w:p>
  </w:endnote>
  <w:endnote w:type="continuationSeparator" w:id="0">
    <w:p w:rsidR="007705BB" w:rsidRDefault="0077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60" w:rsidRDefault="005C4E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50" w:rsidRDefault="00712550" w:rsidP="00712550">
    <w:pPr>
      <w:pStyle w:val="Header"/>
    </w:pPr>
  </w:p>
  <w:p w:rsidR="00712550" w:rsidRDefault="00712550" w:rsidP="00712550"/>
  <w:p w:rsidR="00712550" w:rsidRDefault="00712550" w:rsidP="00712550">
    <w:pPr>
      <w:pStyle w:val="Footer"/>
    </w:pPr>
  </w:p>
  <w:p w:rsidR="00712550" w:rsidRDefault="00712550" w:rsidP="00712550"/>
  <w:p w:rsidR="00712550" w:rsidRDefault="00712550" w:rsidP="00712550">
    <w:pPr>
      <w:pStyle w:val="Footer"/>
      <w:rPr>
        <w:sz w:val="22"/>
        <w:szCs w:val="22"/>
      </w:rPr>
    </w:pPr>
    <w:r>
      <w:rPr>
        <w:sz w:val="22"/>
        <w:szCs w:val="22"/>
      </w:rPr>
      <w:t>Romans – BB Bible study 2020</w:t>
    </w:r>
  </w:p>
  <w:p w:rsidR="00C67268" w:rsidRDefault="00C67268">
    <w:pPr>
      <w:pStyle w:val="Footer"/>
      <w:rPr>
        <w:sz w:val="22"/>
        <w:szCs w:val="22"/>
      </w:rPr>
    </w:pPr>
    <w:r>
      <w:rPr>
        <w:sz w:val="22"/>
        <w:szCs w:val="22"/>
      </w:rPr>
      <w:t>Monica C. Jones, PhD, Facilitator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60" w:rsidRDefault="005C4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BB" w:rsidRDefault="007705BB">
      <w:r>
        <w:separator/>
      </w:r>
    </w:p>
  </w:footnote>
  <w:footnote w:type="continuationSeparator" w:id="0">
    <w:p w:rsidR="007705BB" w:rsidRDefault="00770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60" w:rsidRDefault="005C4E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60" w:rsidRDefault="005C4E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60" w:rsidRDefault="005C4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0027A0A"/>
    <w:multiLevelType w:val="multilevel"/>
    <w:tmpl w:val="00000003"/>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5772E"/>
    <w:rsid w:val="00172A27"/>
    <w:rsid w:val="0026272F"/>
    <w:rsid w:val="003059C6"/>
    <w:rsid w:val="00336975"/>
    <w:rsid w:val="003F71C6"/>
    <w:rsid w:val="004A3D62"/>
    <w:rsid w:val="005C4E60"/>
    <w:rsid w:val="00712550"/>
    <w:rsid w:val="00755B89"/>
    <w:rsid w:val="007705BB"/>
    <w:rsid w:val="00786218"/>
    <w:rsid w:val="007B0C85"/>
    <w:rsid w:val="007F3C90"/>
    <w:rsid w:val="00A11E02"/>
    <w:rsid w:val="00A2584D"/>
    <w:rsid w:val="00A55167"/>
    <w:rsid w:val="00BB029C"/>
    <w:rsid w:val="00C67268"/>
    <w:rsid w:val="00C80306"/>
    <w:rsid w:val="00CD79BB"/>
    <w:rsid w:val="00F4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CF81F"/>
  <w15:chartTrackingRefBased/>
  <w15:docId w15:val="{22589305-ECAA-443F-95E8-02975965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rom-2-1">
    <w:name w:val="text rom-2-1"/>
    <w:basedOn w:val="DefaultParagraphFont"/>
  </w:style>
  <w:style w:type="character" w:customStyle="1" w:styleId="BalloonTextChar">
    <w:name w:val="Balloon Text Char"/>
    <w:link w:val="BalloonText"/>
    <w:rPr>
      <w:rFonts w:ascii="Segoe UI" w:hAnsi="Segoe UI" w:cs="Segoe UI"/>
      <w:sz w:val="18"/>
      <w:szCs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character" w:customStyle="1" w:styleId="HeaderChar">
    <w:name w:val="Header Char"/>
    <w:basedOn w:val="DefaultParagraphFont"/>
    <w:link w:val="Header"/>
    <w:rsid w:val="00712550"/>
    <w:rPr>
      <w:rFonts w:ascii="Trebuchet MS" w:hAnsi="Trebuchet MS"/>
      <w:sz w:val="24"/>
      <w:szCs w:val="24"/>
    </w:rPr>
  </w:style>
  <w:style w:type="character" w:customStyle="1" w:styleId="FooterChar">
    <w:name w:val="Footer Char"/>
    <w:basedOn w:val="DefaultParagraphFont"/>
    <w:link w:val="Footer"/>
    <w:rsid w:val="00712550"/>
    <w:rPr>
      <w:rFonts w:ascii="Trebuchet MS" w:hAnsi="Trebuchet MS"/>
      <w:sz w:val="24"/>
      <w:szCs w:val="24"/>
    </w:rPr>
  </w:style>
  <w:style w:type="character" w:customStyle="1" w:styleId="Heading3Char">
    <w:name w:val="Heading 3 Char"/>
    <w:link w:val="Heading3"/>
    <w:rsid w:val="0071255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869</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Romans 2</vt:lpstr>
    </vt:vector>
  </TitlesOfParts>
  <Manager/>
  <Company>Hewlett-Packard Company</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2</dc:title>
  <dc:subject/>
  <dc:creator>Instructor</dc:creator>
  <cp:keywords/>
  <dc:description/>
  <cp:lastModifiedBy>moni jones</cp:lastModifiedBy>
  <cp:revision>8</cp:revision>
  <cp:lastPrinted>2015-07-27T18:46:00Z</cp:lastPrinted>
  <dcterms:created xsi:type="dcterms:W3CDTF">2020-04-19T15:58:00Z</dcterms:created>
  <dcterms:modified xsi:type="dcterms:W3CDTF">2020-05-10T13:25:00Z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